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202</w:t>
      </w:r>
      <w:r w:rsidR="003D21E8">
        <w:rPr>
          <w:rFonts w:ascii="Book Antiqua" w:hAnsi="Book Antiqua"/>
          <w:color w:val="000000"/>
          <w:sz w:val="20"/>
          <w:szCs w:val="20"/>
        </w:rPr>
        <w:t>3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063F02" w:rsidRPr="00063F02" w:rsidRDefault="00207851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202</w:t>
      </w:r>
      <w:r w:rsidR="003D21E8">
        <w:rPr>
          <w:rFonts w:ascii="Book Antiqua" w:hAnsi="Book Antiqua"/>
          <w:color w:val="000000"/>
          <w:sz w:val="20"/>
          <w:szCs w:val="20"/>
        </w:rPr>
        <w:t>3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color w:val="000000"/>
          <w:sz w:val="20"/>
          <w:szCs w:val="20"/>
        </w:rPr>
        <w:t>1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’inci Dönem </w:t>
      </w:r>
      <w:r w:rsidR="006044D3">
        <w:rPr>
          <w:rFonts w:ascii="Book Antiqua" w:hAnsi="Book Antiqua"/>
          <w:color w:val="000000"/>
          <w:sz w:val="20"/>
          <w:szCs w:val="20"/>
        </w:rPr>
        <w:t>Diş Hekimliğinde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Uzmanlık Eğitimi Giriş Sınavı </w:t>
      </w:r>
      <w:r w:rsidR="004778DC">
        <w:rPr>
          <w:rFonts w:ascii="Book Antiqua" w:hAnsi="Book Antiqua"/>
          <w:color w:val="000000"/>
          <w:sz w:val="20"/>
          <w:szCs w:val="20"/>
        </w:rPr>
        <w:t>(</w:t>
      </w:r>
      <w:r w:rsidR="006044D3">
        <w:rPr>
          <w:rFonts w:ascii="Book Antiqua" w:hAnsi="Book Antiqua"/>
          <w:color w:val="000000"/>
          <w:sz w:val="20"/>
          <w:szCs w:val="20"/>
        </w:rPr>
        <w:t>D</w:t>
      </w:r>
      <w:r w:rsidR="004778DC">
        <w:rPr>
          <w:rFonts w:ascii="Book Antiqua" w:hAnsi="Book Antiqua"/>
          <w:color w:val="000000"/>
          <w:sz w:val="20"/>
          <w:szCs w:val="20"/>
        </w:rPr>
        <w:t xml:space="preserve">US)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yerleştirme sonuçları neticesinde, 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Yabancı Uyruklu kontenjanından,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Üniversiteniz </w:t>
      </w:r>
      <w:r w:rsidR="002B20CA">
        <w:rPr>
          <w:rFonts w:ascii="Book Antiqua" w:hAnsi="Book Antiqua"/>
          <w:color w:val="000000"/>
          <w:sz w:val="20"/>
          <w:szCs w:val="20"/>
        </w:rPr>
        <w:t>Diş Hekimliği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Fakültesi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Bölümü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Ana</w:t>
      </w:r>
      <w:r w:rsidR="003D21E8">
        <w:rPr>
          <w:rFonts w:ascii="Book Antiqua" w:hAnsi="Book Antiqua"/>
          <w:color w:val="000000"/>
          <w:sz w:val="20"/>
          <w:szCs w:val="20"/>
        </w:rPr>
        <w:t xml:space="preserve"> B</w:t>
      </w:r>
      <w:r w:rsidR="002B20CA">
        <w:rPr>
          <w:rFonts w:ascii="Book Antiqua" w:hAnsi="Book Antiqua"/>
          <w:color w:val="000000"/>
          <w:sz w:val="20"/>
          <w:szCs w:val="20"/>
        </w:rPr>
        <w:t xml:space="preserve">ilim </w:t>
      </w:r>
      <w:proofErr w:type="gramStart"/>
      <w:r w:rsidR="002B20CA">
        <w:rPr>
          <w:rFonts w:ascii="Book Antiqua" w:hAnsi="Book Antiqua"/>
          <w:color w:val="000000"/>
          <w:sz w:val="20"/>
          <w:szCs w:val="20"/>
        </w:rPr>
        <w:t>Dalında  Diş</w:t>
      </w:r>
      <w:proofErr w:type="gramEnd"/>
      <w:r w:rsidR="002B20CA">
        <w:rPr>
          <w:rFonts w:ascii="Book Antiqua" w:hAnsi="Book Antiqua"/>
          <w:color w:val="000000"/>
          <w:sz w:val="20"/>
          <w:szCs w:val="20"/>
        </w:rPr>
        <w:t xml:space="preserve"> Hekimliğinde </w:t>
      </w:r>
      <w:bookmarkStart w:id="0" w:name="_GoBack"/>
      <w:bookmarkEnd w:id="0"/>
      <w:r w:rsidRPr="00207851">
        <w:rPr>
          <w:rFonts w:ascii="Book Antiqua" w:hAnsi="Book Antiqua"/>
          <w:color w:val="000000"/>
          <w:sz w:val="20"/>
          <w:szCs w:val="20"/>
        </w:rPr>
        <w:t xml:space="preserve">Uzmanlık Eğitimi yapmaya hak kazanmış </w:t>
      </w:r>
      <w:r w:rsidRPr="00063F02">
        <w:rPr>
          <w:rFonts w:ascii="Book Antiqua" w:hAnsi="Book Antiqua"/>
          <w:color w:val="000000"/>
          <w:sz w:val="20"/>
          <w:szCs w:val="20"/>
        </w:rPr>
        <w:t>bulunmaktayım.</w:t>
      </w:r>
    </w:p>
    <w:p w:rsidR="00207851" w:rsidRPr="00063F02" w:rsidRDefault="00063F02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063F02">
        <w:rPr>
          <w:rFonts w:ascii="Book Antiqua" w:hAnsi="Book Antiqua"/>
          <w:color w:val="000000"/>
          <w:sz w:val="20"/>
          <w:szCs w:val="20"/>
        </w:rPr>
        <w:t xml:space="preserve">Başvuru belgelerim ekte olup, </w:t>
      </w:r>
      <w:r w:rsidR="006044D3">
        <w:rPr>
          <w:rFonts w:ascii="Book Antiqua" w:hAnsi="Book Antiqua"/>
          <w:color w:val="000000"/>
          <w:sz w:val="20"/>
          <w:szCs w:val="20"/>
        </w:rPr>
        <w:t>Diş Hekimliğinde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 Uzmanlık Öğrencisi olarak kayıt işlemlerimin </w:t>
      </w:r>
      <w:r w:rsidRPr="00063F02">
        <w:rPr>
          <w:rFonts w:ascii="Book Antiqua" w:hAnsi="Book Antiqua"/>
          <w:color w:val="000000"/>
          <w:sz w:val="20"/>
          <w:szCs w:val="20"/>
        </w:rPr>
        <w:t>yapılması hususunda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7"/>
        <w:gridCol w:w="2131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Unvanı,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Özgeçmiş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Pasaport Örneği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Mezuniyet Belgesi veya Diploma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6044D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Yerleştirme Sonuç Belgesi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6044D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Sınav Sonuç Belgesi (….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Sağlık Kurulu Raporu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Vesikalık Fotoğraf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E451C" w:rsidRPr="00207851" w:rsidRDefault="000E451C" w:rsidP="00207851">
      <w:pPr>
        <w:rPr>
          <w:rFonts w:ascii="Book Antiqua" w:hAnsi="Book Antiqua"/>
          <w:sz w:val="20"/>
          <w:szCs w:val="20"/>
        </w:rPr>
      </w:pPr>
    </w:p>
    <w:sectPr w:rsidR="000E451C" w:rsidRPr="00207851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9A" w:rsidRDefault="0091449A" w:rsidP="00D54596">
      <w:pPr>
        <w:spacing w:after="0" w:line="240" w:lineRule="auto"/>
      </w:pPr>
      <w:r>
        <w:separator/>
      </w:r>
    </w:p>
  </w:endnote>
  <w:endnote w:type="continuationSeparator" w:id="0">
    <w:p w:rsidR="0091449A" w:rsidRDefault="0091449A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9A" w:rsidRDefault="0091449A" w:rsidP="00D54596">
      <w:pPr>
        <w:spacing w:after="0" w:line="240" w:lineRule="auto"/>
      </w:pPr>
      <w:r>
        <w:separator/>
      </w:r>
    </w:p>
  </w:footnote>
  <w:footnote w:type="continuationSeparator" w:id="0">
    <w:p w:rsidR="0091449A" w:rsidRDefault="0091449A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D54596" w:rsidRPr="00207851" w:rsidRDefault="00207851" w:rsidP="000E451C">
          <w:pPr>
            <w:jc w:val="center"/>
            <w:rPr>
              <w:rFonts w:ascii="Book Antiqua" w:hAnsi="Book Antiqua"/>
              <w:sz w:val="20"/>
              <w:szCs w:val="20"/>
            </w:rPr>
          </w:pPr>
          <w:r w:rsidRPr="00207851">
            <w:rPr>
              <w:rFonts w:ascii="Book Antiqua" w:hAnsi="Book Antiqua"/>
              <w:sz w:val="20"/>
              <w:szCs w:val="20"/>
            </w:rPr>
            <w:t>TIPTA VE DİŞ HEKİMLİĞİNDE UZMANLIK EĞİTİMİ</w:t>
          </w:r>
        </w:p>
        <w:p w:rsidR="00207851" w:rsidRPr="00207851" w:rsidRDefault="00207851" w:rsidP="000E451C">
          <w:pPr>
            <w:jc w:val="center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63F02"/>
    <w:rsid w:val="0007386A"/>
    <w:rsid w:val="000E2BD0"/>
    <w:rsid w:val="000E451C"/>
    <w:rsid w:val="000E5680"/>
    <w:rsid w:val="000E75B6"/>
    <w:rsid w:val="000F1E48"/>
    <w:rsid w:val="00110958"/>
    <w:rsid w:val="001278D9"/>
    <w:rsid w:val="00175206"/>
    <w:rsid w:val="001C3F4B"/>
    <w:rsid w:val="001F1B25"/>
    <w:rsid w:val="001F5FC1"/>
    <w:rsid w:val="00207851"/>
    <w:rsid w:val="00211E98"/>
    <w:rsid w:val="00216437"/>
    <w:rsid w:val="00232922"/>
    <w:rsid w:val="002B20CA"/>
    <w:rsid w:val="002D0D57"/>
    <w:rsid w:val="00334145"/>
    <w:rsid w:val="00366498"/>
    <w:rsid w:val="00393C4D"/>
    <w:rsid w:val="003C4B8E"/>
    <w:rsid w:val="003D21E8"/>
    <w:rsid w:val="003D43EC"/>
    <w:rsid w:val="00435037"/>
    <w:rsid w:val="00466AEB"/>
    <w:rsid w:val="004778DC"/>
    <w:rsid w:val="004B4552"/>
    <w:rsid w:val="004E0FE9"/>
    <w:rsid w:val="004F29B6"/>
    <w:rsid w:val="00513184"/>
    <w:rsid w:val="00590AC1"/>
    <w:rsid w:val="00596830"/>
    <w:rsid w:val="005D2813"/>
    <w:rsid w:val="005E640D"/>
    <w:rsid w:val="006044D3"/>
    <w:rsid w:val="006653E6"/>
    <w:rsid w:val="0069060A"/>
    <w:rsid w:val="006E48B5"/>
    <w:rsid w:val="007829F6"/>
    <w:rsid w:val="00785BCB"/>
    <w:rsid w:val="007A3732"/>
    <w:rsid w:val="007D0A08"/>
    <w:rsid w:val="00843D17"/>
    <w:rsid w:val="008632CB"/>
    <w:rsid w:val="00874E68"/>
    <w:rsid w:val="008D32B9"/>
    <w:rsid w:val="008D34C2"/>
    <w:rsid w:val="0091449A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77F77"/>
    <w:rsid w:val="00B43219"/>
    <w:rsid w:val="00B4382A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54596"/>
    <w:rsid w:val="00E112EF"/>
    <w:rsid w:val="00E1361F"/>
    <w:rsid w:val="00E173AE"/>
    <w:rsid w:val="00E924B8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2AD9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Umut YÜKSEL</cp:lastModifiedBy>
  <cp:revision>5</cp:revision>
  <cp:lastPrinted>2021-12-31T21:22:00Z</cp:lastPrinted>
  <dcterms:created xsi:type="dcterms:W3CDTF">2022-04-21T20:39:00Z</dcterms:created>
  <dcterms:modified xsi:type="dcterms:W3CDTF">2023-08-16T12:01:00Z</dcterms:modified>
</cp:coreProperties>
</file>