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3A" w:rsidRDefault="00E7603A" w:rsidP="00E7603A">
      <w:pPr>
        <w:pStyle w:val="AralkYok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5D4472" wp14:editId="2317AAD3">
            <wp:extent cx="676275" cy="438150"/>
            <wp:effectExtent l="0" t="0" r="9525" b="0"/>
            <wp:docPr id="3" name="Resim 3" descr="01:50, 4 Ocak 2015 tarihindeki sürümün küçültülmüş hâ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:50, 4 Ocak 2015 tarihindeki sürümün küçültülmüş hâ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:rsidR="00E7603A" w:rsidRPr="008916C0" w:rsidRDefault="00E7603A" w:rsidP="00E7603A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8916C0">
        <w:rPr>
          <w:b/>
          <w:sz w:val="28"/>
          <w:szCs w:val="28"/>
        </w:rPr>
        <w:t>KKU-HACILAR HÜSEYİN AYTEMİZ MESLEK YÜKSEKOKULU</w:t>
      </w:r>
    </w:p>
    <w:p w:rsidR="00E7603A" w:rsidRPr="00485EAA" w:rsidRDefault="00E7603A" w:rsidP="00E7603A">
      <w:pPr>
        <w:pStyle w:val="AralkYok"/>
        <w:jc w:val="center"/>
        <w:rPr>
          <w:b/>
          <w:bCs/>
          <w:sz w:val="24"/>
          <w:szCs w:val="24"/>
        </w:rPr>
      </w:pPr>
      <w:r w:rsidRPr="00485EAA">
        <w:rPr>
          <w:b/>
          <w:sz w:val="24"/>
          <w:szCs w:val="24"/>
        </w:rPr>
        <w:t>İş Süreçlerindeki İmza ve Onay Mercileri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5"/>
        <w:gridCol w:w="3969"/>
        <w:gridCol w:w="2836"/>
      </w:tblGrid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İş Akış Adı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İmza Mercii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Onay Mercii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:rsidR="00E7603A" w:rsidRPr="00485EAA" w:rsidRDefault="00E7603A" w:rsidP="007863A7">
            <w:pPr>
              <w:spacing w:after="0" w:line="240" w:lineRule="auto"/>
              <w:jc w:val="center"/>
              <w:rPr>
                <w:b/>
                <w:i/>
              </w:rPr>
            </w:pPr>
            <w:r w:rsidRPr="00485EAA">
              <w:rPr>
                <w:b/>
                <w:i/>
              </w:rPr>
              <w:t>Akademik – İdari Süreçler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1-Yüksekokul Yönetim Kurulu Üye Seçimi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Sekreterliği, </w:t>
            </w: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933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2-Yüksekokul Yönetim Kurulu-Disiplin Kurulu Akademik Genel Kurul Toplantı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Yüksekokul Yönetim Kurulu, Yüksekokul Disiplin Kurulu, </w:t>
            </w:r>
            <w:r>
              <w:rPr>
                <w:sz w:val="20"/>
                <w:szCs w:val="20"/>
              </w:rPr>
              <w:t>Yüksekokulu Akademik Kurulu,</w:t>
            </w:r>
            <w:r w:rsidRPr="005A60F4">
              <w:rPr>
                <w:sz w:val="20"/>
                <w:szCs w:val="20"/>
              </w:rPr>
              <w:t xml:space="preserve"> Yüksekokul Sekreteri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3-Bölüm Başkanı Ataması İş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  <w:r>
              <w:rPr>
                <w:sz w:val="20"/>
                <w:szCs w:val="20"/>
              </w:rPr>
              <w:t>, Rektörlük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4-Yeni Bölüm Ve Program Açılması İş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Başkanlıkları,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5-Program Yeterliliklerinin Belirlenmesi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Program Koordinatörleri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6- Ders Planlarının Ve İçeriklerinin Güncellenmesi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Program Koordinatörleri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7-Sınav Programlarının Hazırlanması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Bölüm Başkan Yardımcıları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8- Haftalık Ders Programlarının Hazırlanması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Başkanları, Bölüm Başkan Yardımcıları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9 -Danışman Belirlenmesi İşlemleri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10- Telafi Ders İşlemleri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779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11-Yönetici, Öğretim Elemanları Ve Memurları Disiplin Soruşturması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Soruşturmacı, Bölüm Başkanları, Yüksekokul Sekreteri</w:t>
            </w:r>
            <w:r>
              <w:rPr>
                <w:sz w:val="20"/>
                <w:szCs w:val="20"/>
              </w:rPr>
              <w:t>, Yüksekokul Disiplin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12- Ders Muafiyet İşlemleri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Başkanı, İntibak Komisyonu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13-Öğretim Üyesi Görev Süresi Uzatımı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14-Öğretim Görevlisi Görev Süresi Uzatımı</w:t>
            </w:r>
            <w:r w:rsidRPr="005A60F4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77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15-Akademik Personelin </w:t>
            </w:r>
            <w:proofErr w:type="spellStart"/>
            <w:r w:rsidRPr="005A60F4">
              <w:rPr>
                <w:sz w:val="20"/>
                <w:szCs w:val="20"/>
              </w:rPr>
              <w:t>Yolluklu</w:t>
            </w:r>
            <w:proofErr w:type="spellEnd"/>
            <w:r w:rsidRPr="005A60F4">
              <w:rPr>
                <w:sz w:val="20"/>
                <w:szCs w:val="20"/>
              </w:rPr>
              <w:t xml:space="preserve"> Ve Gündelikli Görev Formlarının Hazırlanma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Bölüm </w:t>
            </w:r>
            <w:r>
              <w:rPr>
                <w:sz w:val="20"/>
                <w:szCs w:val="20"/>
              </w:rPr>
              <w:t>B</w:t>
            </w:r>
            <w:r w:rsidRPr="005A60F4">
              <w:rPr>
                <w:sz w:val="20"/>
                <w:szCs w:val="20"/>
              </w:rPr>
              <w:t>aşkanlığı, Mutemet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67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16-Akademik Personelin Yolluksuz Ve </w:t>
            </w:r>
            <w:proofErr w:type="spellStart"/>
            <w:r w:rsidRPr="005A60F4">
              <w:rPr>
                <w:sz w:val="20"/>
                <w:szCs w:val="20"/>
              </w:rPr>
              <w:t>Gündeliksiz</w:t>
            </w:r>
            <w:proofErr w:type="spellEnd"/>
            <w:r w:rsidRPr="005A60F4">
              <w:rPr>
                <w:sz w:val="20"/>
                <w:szCs w:val="20"/>
              </w:rPr>
              <w:t xml:space="preserve"> Görevlendirilmesi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Bölüm </w:t>
            </w:r>
            <w:r>
              <w:rPr>
                <w:sz w:val="20"/>
                <w:szCs w:val="20"/>
              </w:rPr>
              <w:t>B</w:t>
            </w:r>
            <w:r w:rsidRPr="005A60F4">
              <w:rPr>
                <w:sz w:val="20"/>
                <w:szCs w:val="20"/>
              </w:rPr>
              <w:t>aşkanlığı, Mutemet</w:t>
            </w:r>
            <w:r>
              <w:rPr>
                <w:sz w:val="20"/>
                <w:szCs w:val="20"/>
              </w:rPr>
              <w:t xml:space="preserve">, Yüksekokul Sekreteri,  </w:t>
            </w: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919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17-Akademik-İdari Personel Mazeret-Yıllık İzin Alma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rFonts w:cs="Times New Roman"/>
                <w:sz w:val="20"/>
                <w:szCs w:val="20"/>
              </w:rPr>
              <w:t>Akademik-İdari Personel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Bölüm Başkanları</w:t>
            </w:r>
            <w:r>
              <w:rPr>
                <w:sz w:val="20"/>
                <w:szCs w:val="20"/>
              </w:rPr>
              <w:t>, Yüksekokul Sekreteri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18- Akademik Personel Alımı İşlemleri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685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19-A.Ö.F. Görev Belgesi Teslim Süreci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20"/>
                <w:szCs w:val="20"/>
              </w:rPr>
              <w:t>Görev Alacak Akademik ve İdari Personel</w:t>
            </w:r>
            <w:r>
              <w:rPr>
                <w:sz w:val="20"/>
                <w:szCs w:val="20"/>
              </w:rPr>
              <w:t>, Yüksekokul Sekreteri</w:t>
            </w:r>
          </w:p>
        </w:tc>
        <w:tc>
          <w:tcPr>
            <w:tcW w:w="2836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</w:tbl>
    <w:p w:rsidR="00E7603A" w:rsidRPr="00A20CEE" w:rsidRDefault="00E7603A" w:rsidP="00E7603A">
      <w:pPr>
        <w:pStyle w:val="AralkYok"/>
        <w:ind w:left="-567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>
        <w:rPr>
          <w:noProof/>
        </w:rPr>
        <w:drawing>
          <wp:inline distT="0" distB="0" distL="0" distR="0" wp14:anchorId="478FE93E" wp14:editId="76F3C311">
            <wp:extent cx="676275" cy="590550"/>
            <wp:effectExtent l="0" t="0" r="9525" b="0"/>
            <wp:docPr id="1" name="Resim 1" descr="01:50, 4 Ocak 2015 tarihindeki sürümün küçültülmüş hâ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:50, 4 Ocak 2015 tarihindeki sürümün küçültülmüş hâ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Pr="00F54425">
        <w:rPr>
          <w:b/>
          <w:sz w:val="28"/>
          <w:szCs w:val="28"/>
        </w:rPr>
        <w:t>KKU-HACILAR HÜSEYİN AYTEMİZ MESLEK YÜKSEKOKULU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20-Laboratuvar İş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 xml:space="preserve">Laboratuvar Sorumlusu, </w:t>
            </w:r>
            <w:r>
              <w:rPr>
                <w:sz w:val="20"/>
                <w:szCs w:val="20"/>
              </w:rPr>
              <w:t>Bölüm Başkanlıkları, Yüksekokul Sekreteri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21-Evrak Akışı İşlemleri Süreci</w:t>
            </w:r>
          </w:p>
        </w:tc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İlgili Birimler/Kişiler,</w:t>
            </w:r>
            <w:r>
              <w:rPr>
                <w:sz w:val="20"/>
                <w:szCs w:val="20"/>
              </w:rPr>
              <w:t xml:space="preserve"> </w:t>
            </w:r>
            <w:r w:rsidRPr="00DA1E28">
              <w:rPr>
                <w:sz w:val="20"/>
                <w:szCs w:val="20"/>
              </w:rPr>
              <w:t>Yüksekoku</w:t>
            </w:r>
            <w:r>
              <w:rPr>
                <w:sz w:val="20"/>
                <w:szCs w:val="20"/>
              </w:rPr>
              <w:t>l Sekreteri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22-Süreli Yazılar Süreci</w:t>
            </w:r>
          </w:p>
        </w:tc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Yüksekokul Sekreteri, Yazı İşleri Görevlileri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23-Arşiv Yönetimi Süreci</w:t>
            </w:r>
          </w:p>
        </w:tc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Yüksekokul Sekreteri, Arşiv Sorumlusu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24- İdari Personel Terfi İşlemleri Süreci</w:t>
            </w:r>
          </w:p>
        </w:tc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Yüksekokul Sekreteri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25-İdari Personel Günlük Devam Takip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DA1E28">
              <w:rPr>
                <w:sz w:val="18"/>
                <w:szCs w:val="18"/>
              </w:rPr>
              <w:t>Yüksekokul Sekreteri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26- İdari Personel Naklen Geçiş İşlemleri Süreci</w:t>
            </w:r>
          </w:p>
        </w:tc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personel, </w:t>
            </w:r>
            <w:r w:rsidRPr="00DA1E28">
              <w:rPr>
                <w:sz w:val="18"/>
                <w:szCs w:val="18"/>
              </w:rPr>
              <w:t>Yüksekokul Sekreteri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27-Güvenlik Nöbet Çizelgesi İş Süreci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Güvenlik birimi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E7603A" w:rsidRPr="00DA1E28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4F45DB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28-Bütçe Hazırlama İşlemleri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Mali İşler Sorumlusu, Yüksekokul Sekreteri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DA1E28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4F45DB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29- Malzeme Satın Alımı İşlemleri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Yüksekokul sekreteri, Mali işler Sorumlusu, Muayene Komisyonu,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DA1E28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4F45DB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30-Öğrenci Hizmet Alımı (Kısmi Zamanlı Çalıştırma) İşlemleri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Eğitim-Öğretim Komisyonu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DA1E28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4F45DB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4F45DB">
              <w:rPr>
                <w:sz w:val="20"/>
                <w:szCs w:val="20"/>
              </w:rPr>
              <w:t>31-Jeneratör Ve Trafo Merkezi İş Akış Süreçleri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DA1E28">
              <w:rPr>
                <w:sz w:val="18"/>
                <w:szCs w:val="18"/>
              </w:rPr>
              <w:t>Yüksekokul Sekreteri</w:t>
            </w:r>
            <w:r>
              <w:rPr>
                <w:sz w:val="18"/>
                <w:szCs w:val="18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4F45DB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6509A8">
              <w:rPr>
                <w:sz w:val="20"/>
                <w:szCs w:val="20"/>
              </w:rPr>
              <w:t>32-Kalorifer Dairesi Ve Isıtma Sistemi İş Akış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E7603A" w:rsidRPr="005A60F4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6509A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6509A8">
              <w:rPr>
                <w:sz w:val="20"/>
                <w:szCs w:val="20"/>
              </w:rPr>
              <w:t>33-Kesintisiz Güç Kaynağı İş Akış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E7603A" w:rsidRPr="00DA1E28" w:rsidTr="007863A7">
        <w:trPr>
          <w:trHeight w:hRule="exact" w:val="578"/>
        </w:trPr>
        <w:tc>
          <w:tcPr>
            <w:tcW w:w="3969" w:type="dxa"/>
            <w:vAlign w:val="center"/>
          </w:tcPr>
          <w:p w:rsidR="00E7603A" w:rsidRPr="006509A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6509A8">
              <w:rPr>
                <w:sz w:val="20"/>
                <w:szCs w:val="20"/>
              </w:rPr>
              <w:t>34-Arıza-Onarım Süreci İş Akış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S</w:t>
            </w:r>
            <w:r w:rsidRPr="00AA206C">
              <w:rPr>
                <w:sz w:val="18"/>
                <w:szCs w:val="18"/>
              </w:rPr>
              <w:t>ekreteri</w:t>
            </w:r>
            <w:r>
              <w:rPr>
                <w:sz w:val="18"/>
                <w:szCs w:val="18"/>
              </w:rPr>
              <w:t>, İlgili Komisyon, Teknik Hizmetler Sorumlusu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775"/>
        </w:trPr>
        <w:tc>
          <w:tcPr>
            <w:tcW w:w="3969" w:type="dxa"/>
            <w:vAlign w:val="center"/>
          </w:tcPr>
          <w:p w:rsidR="00E7603A" w:rsidRPr="006509A8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35-Yolluk Ve </w:t>
            </w:r>
            <w:r w:rsidRPr="00B0776E">
              <w:rPr>
                <w:sz w:val="20"/>
                <w:szCs w:val="20"/>
              </w:rPr>
              <w:t>Yevmiyelerin Ödenmesi İşlemleri İş Akış Süreci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MYO Yönetim Kurulu, </w:t>
            </w:r>
            <w:r w:rsidRPr="005A60F4">
              <w:rPr>
                <w:sz w:val="20"/>
                <w:szCs w:val="20"/>
              </w:rPr>
              <w:t>Yüksekokul Müdürü</w:t>
            </w:r>
            <w:r>
              <w:rPr>
                <w:sz w:val="20"/>
                <w:szCs w:val="20"/>
              </w:rPr>
              <w:t>, Yüksekokul Sekreteri Tahakkuk Sorumlusu</w:t>
            </w:r>
          </w:p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Rektörlük, </w:t>
            </w:r>
            <w:r>
              <w:rPr>
                <w:sz w:val="18"/>
                <w:szCs w:val="18"/>
              </w:rPr>
              <w:t>Gerçekleştirme Görevlisi ve Harcama Yetkilisi</w:t>
            </w:r>
          </w:p>
        </w:tc>
      </w:tr>
      <w:tr w:rsidR="00E7603A" w:rsidRPr="00DA1E28" w:rsidTr="007863A7">
        <w:trPr>
          <w:trHeight w:hRule="exact" w:val="709"/>
        </w:trPr>
        <w:tc>
          <w:tcPr>
            <w:tcW w:w="3969" w:type="dxa"/>
            <w:vAlign w:val="center"/>
          </w:tcPr>
          <w:p w:rsidR="00E7603A" w:rsidRPr="00B0776E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B0776E">
              <w:rPr>
                <w:sz w:val="20"/>
                <w:szCs w:val="20"/>
              </w:rPr>
              <w:t>-Aylık Ek Ders Ücretleri Ödeme Süreci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Yüksekokul Sekreteri, Bölüm Başkanı</w:t>
            </w:r>
            <w:r>
              <w:rPr>
                <w:sz w:val="20"/>
                <w:szCs w:val="20"/>
              </w:rPr>
              <w:t>, Öğretim Elemanları, Tahakkuk Sorumlusu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Yüksekokul Müdürü</w:t>
            </w:r>
          </w:p>
        </w:tc>
      </w:tr>
      <w:tr w:rsidR="00E7603A" w:rsidRPr="00AA206C" w:rsidTr="007863A7">
        <w:trPr>
          <w:trHeight w:hRule="exact" w:val="709"/>
        </w:trPr>
        <w:tc>
          <w:tcPr>
            <w:tcW w:w="3969" w:type="dxa"/>
            <w:vAlign w:val="center"/>
          </w:tcPr>
          <w:p w:rsidR="00E7603A" w:rsidRPr="00B0776E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86A59">
              <w:rPr>
                <w:sz w:val="20"/>
                <w:szCs w:val="20"/>
              </w:rPr>
              <w:t>-Elektrik Faturası Ödeme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E7603A" w:rsidRPr="00AA206C" w:rsidTr="007863A7">
        <w:trPr>
          <w:trHeight w:hRule="exact" w:val="709"/>
        </w:trPr>
        <w:tc>
          <w:tcPr>
            <w:tcW w:w="3969" w:type="dxa"/>
            <w:vAlign w:val="center"/>
          </w:tcPr>
          <w:p w:rsidR="00E7603A" w:rsidRPr="00186A59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186A59">
              <w:rPr>
                <w:sz w:val="20"/>
                <w:szCs w:val="20"/>
              </w:rPr>
              <w:t>-Personel Maaş Ödeme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E7603A" w:rsidRPr="00AA206C" w:rsidTr="007863A7">
        <w:trPr>
          <w:trHeight w:hRule="exact" w:val="709"/>
        </w:trPr>
        <w:tc>
          <w:tcPr>
            <w:tcW w:w="3969" w:type="dxa"/>
            <w:vAlign w:val="center"/>
          </w:tcPr>
          <w:p w:rsidR="00E7603A" w:rsidRPr="00186A59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186A59">
              <w:rPr>
                <w:sz w:val="20"/>
                <w:szCs w:val="20"/>
              </w:rPr>
              <w:t>-Su Faturası Tahakkuk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  <w:tr w:rsidR="00E7603A" w:rsidRPr="00AA206C" w:rsidTr="007863A7">
        <w:trPr>
          <w:trHeight w:hRule="exact" w:val="709"/>
        </w:trPr>
        <w:tc>
          <w:tcPr>
            <w:tcW w:w="3969" w:type="dxa"/>
            <w:vAlign w:val="center"/>
          </w:tcPr>
          <w:p w:rsidR="00E7603A" w:rsidRPr="00186A59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86A59">
              <w:rPr>
                <w:sz w:val="20"/>
                <w:szCs w:val="20"/>
              </w:rPr>
              <w:t>-Telefon Faturası Tahakkuk Süreci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</w:p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</w:p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</w:p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</w:p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</w:p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</w:p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603A" w:rsidRDefault="00E7603A" w:rsidP="00E7603A">
      <w:pPr>
        <w:pStyle w:val="AralkYok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E7603A" w:rsidRPr="00F54425" w:rsidRDefault="00E7603A" w:rsidP="00E7603A">
      <w:pPr>
        <w:pStyle w:val="AralkYok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</w:t>
      </w:r>
      <w:r>
        <w:rPr>
          <w:noProof/>
        </w:rPr>
        <w:drawing>
          <wp:inline distT="0" distB="0" distL="0" distR="0" wp14:anchorId="008F5153" wp14:editId="152F913B">
            <wp:extent cx="628650" cy="590550"/>
            <wp:effectExtent l="0" t="0" r="0" b="0"/>
            <wp:docPr id="2" name="Resim 2" descr="01:50, 4 Ocak 2015 tarihindeki sürümün küçültülmüş hâ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:50, 4 Ocak 2015 tarihindeki sürümün küçültülmüş hâ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F54425">
        <w:rPr>
          <w:b/>
          <w:sz w:val="28"/>
          <w:szCs w:val="28"/>
        </w:rPr>
        <w:t>KKU-HACILAR HÜSEYİN AYTEMİZ MESLEK YÜKSEKOKULU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E7603A" w:rsidRPr="005A60F4" w:rsidTr="007863A7">
        <w:trPr>
          <w:trHeight w:hRule="exact" w:val="440"/>
        </w:trPr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İş Akış Adı</w:t>
            </w:r>
          </w:p>
        </w:tc>
        <w:tc>
          <w:tcPr>
            <w:tcW w:w="3969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İmza Mercii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Onay Mercii</w:t>
            </w:r>
          </w:p>
        </w:tc>
      </w:tr>
      <w:tr w:rsidR="00E7603A" w:rsidRPr="00633DAD" w:rsidTr="007863A7">
        <w:trPr>
          <w:trHeight w:hRule="exact" w:val="436"/>
        </w:trPr>
        <w:tc>
          <w:tcPr>
            <w:tcW w:w="10490" w:type="dxa"/>
            <w:gridSpan w:val="3"/>
            <w:vAlign w:val="center"/>
          </w:tcPr>
          <w:p w:rsidR="00E7603A" w:rsidRPr="00633DAD" w:rsidRDefault="00E7603A" w:rsidP="007863A7">
            <w:pPr>
              <w:spacing w:after="0" w:line="240" w:lineRule="auto"/>
              <w:jc w:val="center"/>
              <w:rPr>
                <w:b/>
                <w:i/>
              </w:rPr>
            </w:pPr>
            <w:r w:rsidRPr="00633DAD">
              <w:rPr>
                <w:b/>
                <w:i/>
              </w:rPr>
              <w:t>Öğrenci Süreçleri</w:t>
            </w:r>
          </w:p>
        </w:tc>
      </w:tr>
      <w:tr w:rsidR="00E7603A" w:rsidRPr="00DA1E28" w:rsidTr="007863A7">
        <w:trPr>
          <w:trHeight w:hRule="exact" w:val="552"/>
        </w:trPr>
        <w:tc>
          <w:tcPr>
            <w:tcW w:w="3969" w:type="dxa"/>
            <w:vAlign w:val="center"/>
          </w:tcPr>
          <w:p w:rsidR="00E7603A" w:rsidRPr="00186A59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8C562C">
              <w:rPr>
                <w:sz w:val="20"/>
                <w:szCs w:val="20"/>
              </w:rPr>
              <w:t xml:space="preserve">1-Öğrenci </w:t>
            </w:r>
            <w:r>
              <w:rPr>
                <w:sz w:val="20"/>
                <w:szCs w:val="20"/>
              </w:rPr>
              <w:t xml:space="preserve">Ders </w:t>
            </w:r>
            <w:r w:rsidRPr="008C562C">
              <w:rPr>
                <w:sz w:val="20"/>
                <w:szCs w:val="20"/>
              </w:rPr>
              <w:t>Kayıt Yenileme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Öğrenci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danışman Öğretim Elemanı</w:t>
            </w:r>
          </w:p>
        </w:tc>
      </w:tr>
      <w:tr w:rsidR="00E7603A" w:rsidTr="007863A7">
        <w:trPr>
          <w:trHeight w:hRule="exact" w:val="867"/>
        </w:trPr>
        <w:tc>
          <w:tcPr>
            <w:tcW w:w="3969" w:type="dxa"/>
            <w:vAlign w:val="center"/>
          </w:tcPr>
          <w:p w:rsidR="00E7603A" w:rsidRPr="008C562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2-Kurum İçi Yatay Geçiş İşlemleri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Başkanları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Yönetim Kurulu</w:t>
            </w:r>
            <w:r>
              <w:rPr>
                <w:sz w:val="20"/>
                <w:szCs w:val="20"/>
              </w:rPr>
              <w:t xml:space="preserve">, </w:t>
            </w:r>
          </w:p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603A" w:rsidTr="007863A7">
        <w:trPr>
          <w:trHeight w:hRule="exact" w:val="867"/>
        </w:trPr>
        <w:tc>
          <w:tcPr>
            <w:tcW w:w="3969" w:type="dxa"/>
            <w:vAlign w:val="center"/>
          </w:tcPr>
          <w:p w:rsidR="00E7603A" w:rsidRPr="00002BD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3-Kurumlar Arası Yatay Geçiş İşlemleri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Başkanları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Yönetim Kurulu</w:t>
            </w:r>
            <w:r>
              <w:rPr>
                <w:sz w:val="20"/>
                <w:szCs w:val="20"/>
              </w:rPr>
              <w:t xml:space="preserve">, </w:t>
            </w:r>
          </w:p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603A" w:rsidRPr="005A60F4" w:rsidTr="007863A7">
        <w:trPr>
          <w:trHeight w:hRule="exact" w:val="542"/>
        </w:trPr>
        <w:tc>
          <w:tcPr>
            <w:tcW w:w="3969" w:type="dxa"/>
            <w:vAlign w:val="center"/>
          </w:tcPr>
          <w:p w:rsidR="00E7603A" w:rsidRPr="00002BD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4-Öğrenci Belgesi Verme İşlemleri</w:t>
            </w:r>
          </w:p>
        </w:tc>
        <w:tc>
          <w:tcPr>
            <w:tcW w:w="3969" w:type="dxa"/>
            <w:vAlign w:val="center"/>
          </w:tcPr>
          <w:p w:rsidR="00E7603A" w:rsidRPr="00AA206C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Öğrenci İşleri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18"/>
                <w:szCs w:val="18"/>
              </w:rPr>
              <w:t>Yüksekokul Sekreteri</w:t>
            </w:r>
          </w:p>
        </w:tc>
      </w:tr>
      <w:tr w:rsidR="00E7603A" w:rsidRPr="00DA1E28" w:rsidTr="007863A7">
        <w:trPr>
          <w:trHeight w:hRule="exact" w:val="564"/>
        </w:trPr>
        <w:tc>
          <w:tcPr>
            <w:tcW w:w="3969" w:type="dxa"/>
            <w:vAlign w:val="center"/>
          </w:tcPr>
          <w:p w:rsidR="00E7603A" w:rsidRPr="00002BD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5-Sınavlara İtiraz İşlemleri</w:t>
            </w:r>
          </w:p>
        </w:tc>
        <w:tc>
          <w:tcPr>
            <w:tcW w:w="3969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Öğretim Elemanı, </w:t>
            </w:r>
            <w:r w:rsidRPr="005A60F4">
              <w:rPr>
                <w:sz w:val="20"/>
                <w:szCs w:val="20"/>
              </w:rPr>
              <w:t>MYO Bölüm Başkanları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MYO Yönetim Kurulu</w:t>
            </w:r>
          </w:p>
        </w:tc>
        <w:tc>
          <w:tcPr>
            <w:tcW w:w="2552" w:type="dxa"/>
            <w:vAlign w:val="center"/>
          </w:tcPr>
          <w:p w:rsidR="00E7603A" w:rsidRPr="00DA1E28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713"/>
        </w:trPr>
        <w:tc>
          <w:tcPr>
            <w:tcW w:w="3969" w:type="dxa"/>
            <w:vAlign w:val="center"/>
          </w:tcPr>
          <w:p w:rsidR="00E7603A" w:rsidRPr="00002BD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6- Mazeret Sınavı İşlemleri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Sekreterliği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MYO Bölüm Başkanları</w:t>
            </w:r>
            <w:r>
              <w:rPr>
                <w:sz w:val="20"/>
                <w:szCs w:val="20"/>
              </w:rPr>
              <w:t xml:space="preserve">, </w:t>
            </w: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E7603A" w:rsidRPr="005A60F4" w:rsidTr="007863A7">
        <w:trPr>
          <w:trHeight w:hRule="exact" w:val="504"/>
        </w:trPr>
        <w:tc>
          <w:tcPr>
            <w:tcW w:w="3969" w:type="dxa"/>
            <w:vAlign w:val="center"/>
          </w:tcPr>
          <w:p w:rsidR="00E7603A" w:rsidRPr="00002BD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002BDA">
              <w:rPr>
                <w:sz w:val="20"/>
                <w:szCs w:val="20"/>
              </w:rPr>
              <w:t>7-Tek Ders Sınavı İşlemleri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3176EE">
              <w:rPr>
                <w:sz w:val="18"/>
                <w:szCs w:val="18"/>
              </w:rPr>
              <w:t>Bölüm Sekreterliği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176EE">
              <w:rPr>
                <w:sz w:val="20"/>
                <w:szCs w:val="20"/>
              </w:rPr>
              <w:t>MYO Bölüm Başkanları, Yüksekokul Müdürü</w:t>
            </w:r>
          </w:p>
        </w:tc>
      </w:tr>
      <w:tr w:rsidR="00E7603A" w:rsidRPr="005A60F4" w:rsidTr="007863A7">
        <w:trPr>
          <w:trHeight w:hRule="exact" w:val="867"/>
        </w:trPr>
        <w:tc>
          <w:tcPr>
            <w:tcW w:w="3969" w:type="dxa"/>
            <w:vAlign w:val="center"/>
          </w:tcPr>
          <w:p w:rsidR="00E7603A" w:rsidRPr="00002BD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8-Öğrenci Staj İşlemleri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Komisyonu</w:t>
            </w:r>
          </w:p>
        </w:tc>
        <w:tc>
          <w:tcPr>
            <w:tcW w:w="2552" w:type="dxa"/>
            <w:vAlign w:val="center"/>
          </w:tcPr>
          <w:p w:rsidR="00E7603A" w:rsidRPr="005A60F4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Müdür Yardımcısı,</w:t>
            </w:r>
          </w:p>
        </w:tc>
      </w:tr>
      <w:tr w:rsidR="00E7603A" w:rsidTr="007863A7">
        <w:trPr>
          <w:trHeight w:hRule="exact" w:val="1048"/>
        </w:trPr>
        <w:tc>
          <w:tcPr>
            <w:tcW w:w="3969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9-Öğrenci Staj Muafiyet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Komisyonu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 xml:space="preserve">dürü, Yüksekokul Yönetim Kurulu, </w:t>
            </w:r>
            <w:r>
              <w:rPr>
                <w:sz w:val="20"/>
                <w:szCs w:val="20"/>
              </w:rPr>
              <w:t>Yüksekokul Müdür Yardımcısı</w:t>
            </w:r>
          </w:p>
        </w:tc>
      </w:tr>
      <w:tr w:rsidR="00E7603A" w:rsidRPr="003A7DC6" w:rsidTr="007863A7">
        <w:trPr>
          <w:trHeight w:hRule="exact" w:val="567"/>
        </w:trPr>
        <w:tc>
          <w:tcPr>
            <w:tcW w:w="3969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10-Öğrenci Temsilcisi Seçimi İşlemleri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Bölüm Başkanları</w:t>
            </w:r>
            <w:r>
              <w:rPr>
                <w:sz w:val="20"/>
                <w:szCs w:val="20"/>
              </w:rPr>
              <w:t>, Yüksekokul Müdür Yardımcısı</w:t>
            </w:r>
          </w:p>
        </w:tc>
        <w:tc>
          <w:tcPr>
            <w:tcW w:w="2552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</w:t>
            </w:r>
          </w:p>
        </w:tc>
      </w:tr>
      <w:tr w:rsidR="00E7603A" w:rsidRPr="003A7DC6" w:rsidTr="007863A7">
        <w:trPr>
          <w:trHeight w:hRule="exact" w:val="562"/>
        </w:trPr>
        <w:tc>
          <w:tcPr>
            <w:tcW w:w="3969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11-Öğrenci Disiplin Soruşturması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Soruşturmacı, Raportör, Yüksekokulu Disiplin Kurulu</w:t>
            </w:r>
          </w:p>
        </w:tc>
        <w:tc>
          <w:tcPr>
            <w:tcW w:w="2552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</w:t>
            </w:r>
          </w:p>
        </w:tc>
      </w:tr>
      <w:tr w:rsidR="00E7603A" w:rsidRPr="003A7DC6" w:rsidTr="007863A7">
        <w:trPr>
          <w:trHeight w:hRule="exact" w:val="711"/>
        </w:trPr>
        <w:tc>
          <w:tcPr>
            <w:tcW w:w="3969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12-Öğrencilerin Burs İşlemleri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Burs Komisyonu</w:t>
            </w:r>
          </w:p>
        </w:tc>
        <w:tc>
          <w:tcPr>
            <w:tcW w:w="2552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dürü,</w:t>
            </w:r>
          </w:p>
          <w:p w:rsidR="00E7603A" w:rsidRPr="003A7DC6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Yüksekokul Müdür Yardımcısı</w:t>
            </w:r>
          </w:p>
        </w:tc>
      </w:tr>
      <w:tr w:rsidR="00E7603A" w:rsidRPr="003A7DC6" w:rsidTr="007863A7">
        <w:trPr>
          <w:trHeight w:hRule="exact" w:val="419"/>
        </w:trPr>
        <w:tc>
          <w:tcPr>
            <w:tcW w:w="3969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3A7DC6">
              <w:rPr>
                <w:sz w:val="20"/>
                <w:szCs w:val="20"/>
              </w:rPr>
              <w:t>13-Kayıt Sildirme İşlemleri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</w:t>
            </w:r>
          </w:p>
        </w:tc>
        <w:tc>
          <w:tcPr>
            <w:tcW w:w="2552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F00D50">
              <w:rPr>
                <w:sz w:val="18"/>
                <w:szCs w:val="18"/>
              </w:rPr>
              <w:t>MYO Yönetim Kurulu</w:t>
            </w:r>
          </w:p>
        </w:tc>
      </w:tr>
      <w:tr w:rsidR="00E7603A" w:rsidRPr="003A7DC6" w:rsidTr="007863A7">
        <w:trPr>
          <w:trHeight w:hRule="exact" w:val="427"/>
        </w:trPr>
        <w:tc>
          <w:tcPr>
            <w:tcW w:w="3969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F00D50">
              <w:rPr>
                <w:sz w:val="20"/>
                <w:szCs w:val="20"/>
              </w:rPr>
              <w:t>14-Kayıt Dondurma İşlemleri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</w:t>
            </w:r>
          </w:p>
        </w:tc>
        <w:tc>
          <w:tcPr>
            <w:tcW w:w="2552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F00D50">
              <w:rPr>
                <w:sz w:val="18"/>
                <w:szCs w:val="18"/>
              </w:rPr>
              <w:t>MYO Yönetim Kurulu</w:t>
            </w:r>
          </w:p>
        </w:tc>
      </w:tr>
      <w:tr w:rsidR="00E7603A" w:rsidRPr="003A7DC6" w:rsidTr="007863A7">
        <w:trPr>
          <w:trHeight w:hRule="exact" w:val="867"/>
        </w:trPr>
        <w:tc>
          <w:tcPr>
            <w:tcW w:w="3969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20"/>
                <w:szCs w:val="20"/>
              </w:rPr>
            </w:pPr>
            <w:r w:rsidRPr="00B92C66">
              <w:rPr>
                <w:sz w:val="20"/>
                <w:szCs w:val="20"/>
              </w:rPr>
              <w:t>16-Öğrenci Mezuniyeti</w:t>
            </w:r>
          </w:p>
        </w:tc>
        <w:tc>
          <w:tcPr>
            <w:tcW w:w="3969" w:type="dxa"/>
            <w:vAlign w:val="center"/>
          </w:tcPr>
          <w:p w:rsidR="00E7603A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Yüksekokul Yönetim Kurulu, </w:t>
            </w:r>
            <w:r w:rsidRPr="005A60F4">
              <w:rPr>
                <w:sz w:val="20"/>
                <w:szCs w:val="20"/>
              </w:rPr>
              <w:t>Bölüm Başkanları</w:t>
            </w:r>
          </w:p>
        </w:tc>
        <w:tc>
          <w:tcPr>
            <w:tcW w:w="2552" w:type="dxa"/>
            <w:vAlign w:val="center"/>
          </w:tcPr>
          <w:p w:rsidR="00E7603A" w:rsidRPr="003A7DC6" w:rsidRDefault="00E7603A" w:rsidP="007863A7">
            <w:pPr>
              <w:spacing w:after="0" w:line="240" w:lineRule="auto"/>
              <w:rPr>
                <w:sz w:val="18"/>
                <w:szCs w:val="18"/>
              </w:rPr>
            </w:pPr>
            <w:r w:rsidRPr="003A7DC6">
              <w:rPr>
                <w:sz w:val="18"/>
                <w:szCs w:val="18"/>
              </w:rPr>
              <w:t>Yüksekokul Mü</w:t>
            </w:r>
            <w:r>
              <w:rPr>
                <w:sz w:val="18"/>
                <w:szCs w:val="18"/>
              </w:rPr>
              <w:t>dürü</w:t>
            </w:r>
          </w:p>
        </w:tc>
      </w:tr>
    </w:tbl>
    <w:p w:rsidR="00E7603A" w:rsidRDefault="00E7603A" w:rsidP="00E7603A"/>
    <w:p w:rsidR="004446A4" w:rsidRDefault="004446A4"/>
    <w:sectPr w:rsidR="004446A4" w:rsidSect="00F54425">
      <w:pgSz w:w="11907" w:h="1746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6"/>
    <w:rsid w:val="0040093A"/>
    <w:rsid w:val="004446A4"/>
    <w:rsid w:val="00D234D3"/>
    <w:rsid w:val="00E21546"/>
    <w:rsid w:val="00E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FB5C-E6C3-4076-92B2-955B7C9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3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03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2</cp:revision>
  <dcterms:created xsi:type="dcterms:W3CDTF">2017-04-11T08:08:00Z</dcterms:created>
  <dcterms:modified xsi:type="dcterms:W3CDTF">2017-04-11T08:08:00Z</dcterms:modified>
</cp:coreProperties>
</file>