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17C" w:rsidRDefault="006A0550">
      <w:pPr>
        <w:pStyle w:val="GvdeMetni"/>
        <w:spacing w:before="148"/>
        <w:rPr>
          <w:rFonts w:ascii="Times New Roman"/>
          <w:b w:val="0"/>
          <w:i w:val="0"/>
          <w:sz w:val="20"/>
        </w:rPr>
      </w:pPr>
      <w:r>
        <w:rPr>
          <w:rFonts w:ascii="Times New Roman"/>
          <w:b w:val="0"/>
          <w:i w:val="0"/>
          <w:noProof/>
          <w:sz w:val="20"/>
          <w:lang w:eastAsia="tr-TR"/>
        </w:rPr>
        <w:drawing>
          <wp:anchor distT="0" distB="0" distL="0" distR="0" simplePos="0" relativeHeight="251658240" behindDoc="1" locked="0" layoutInCell="1" allowOverlap="1" wp14:anchorId="7B63BF51" wp14:editId="3CAF716D">
            <wp:simplePos x="0" y="0"/>
            <wp:positionH relativeFrom="page">
              <wp:posOffset>-190500</wp:posOffset>
            </wp:positionH>
            <wp:positionV relativeFrom="page">
              <wp:posOffset>594995</wp:posOffset>
            </wp:positionV>
            <wp:extent cx="7557769" cy="1034272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7769" cy="10342720"/>
                    </a:xfrm>
                    <a:prstGeom prst="rect">
                      <a:avLst/>
                    </a:prstGeom>
                  </pic:spPr>
                </pic:pic>
              </a:graphicData>
            </a:graphic>
          </wp:anchor>
        </w:drawing>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4957"/>
      </w:tblGrid>
      <w:tr w:rsidR="0060617C">
        <w:trPr>
          <w:trHeight w:val="796"/>
        </w:trPr>
        <w:tc>
          <w:tcPr>
            <w:tcW w:w="9064" w:type="dxa"/>
            <w:gridSpan w:val="2"/>
          </w:tcPr>
          <w:p w:rsidR="0060617C" w:rsidRDefault="0080102B">
            <w:pPr>
              <w:pStyle w:val="TableParagraph"/>
              <w:tabs>
                <w:tab w:val="left" w:leader="dot" w:pos="755"/>
              </w:tabs>
              <w:spacing w:line="341" w:lineRule="exact"/>
              <w:ind w:left="12"/>
              <w:jc w:val="center"/>
              <w:rPr>
                <w:b/>
                <w:sz w:val="28"/>
              </w:rPr>
            </w:pPr>
            <w:r>
              <w:rPr>
                <w:b/>
                <w:spacing w:val="-10"/>
                <w:sz w:val="28"/>
              </w:rPr>
              <w:t>"</w:t>
            </w:r>
            <w:r w:rsidR="002851EA">
              <w:rPr>
                <w:b/>
                <w:spacing w:val="-10"/>
                <w:sz w:val="28"/>
              </w:rPr>
              <w:t>ENGELSİZ GÜNLER</w:t>
            </w:r>
            <w:r>
              <w:rPr>
                <w:b/>
                <w:sz w:val="28"/>
              </w:rPr>
              <w:t>"</w:t>
            </w:r>
            <w:r>
              <w:rPr>
                <w:b/>
                <w:spacing w:val="-2"/>
                <w:sz w:val="28"/>
              </w:rPr>
              <w:t xml:space="preserve"> PROJESİ</w:t>
            </w:r>
          </w:p>
          <w:p w:rsidR="0060617C" w:rsidRDefault="0080102B">
            <w:pPr>
              <w:pStyle w:val="TableParagraph"/>
              <w:spacing w:before="1"/>
              <w:ind w:left="12"/>
              <w:jc w:val="center"/>
              <w:rPr>
                <w:b/>
                <w:sz w:val="28"/>
              </w:rPr>
            </w:pPr>
            <w:r>
              <w:rPr>
                <w:b/>
                <w:sz w:val="28"/>
              </w:rPr>
              <w:t>SONUÇ</w:t>
            </w:r>
            <w:r>
              <w:rPr>
                <w:b/>
                <w:spacing w:val="-5"/>
                <w:sz w:val="28"/>
              </w:rPr>
              <w:t xml:space="preserve"> </w:t>
            </w:r>
            <w:r>
              <w:rPr>
                <w:b/>
                <w:spacing w:val="-2"/>
                <w:sz w:val="28"/>
              </w:rPr>
              <w:t>RAPORU</w:t>
            </w:r>
          </w:p>
        </w:tc>
      </w:tr>
      <w:tr w:rsidR="0060617C">
        <w:trPr>
          <w:trHeight w:val="328"/>
        </w:trPr>
        <w:tc>
          <w:tcPr>
            <w:tcW w:w="4107" w:type="dxa"/>
          </w:tcPr>
          <w:p w:rsidR="0060617C" w:rsidRDefault="0080102B">
            <w:pPr>
              <w:pStyle w:val="TableParagraph"/>
              <w:spacing w:line="265" w:lineRule="exact"/>
              <w:rPr>
                <w:b/>
              </w:rPr>
            </w:pPr>
            <w:r>
              <w:rPr>
                <w:b/>
                <w:spacing w:val="-5"/>
              </w:rPr>
              <w:t>İl</w:t>
            </w:r>
          </w:p>
        </w:tc>
        <w:tc>
          <w:tcPr>
            <w:tcW w:w="4957" w:type="dxa"/>
          </w:tcPr>
          <w:p w:rsidR="0060617C" w:rsidRPr="00B556A5" w:rsidRDefault="002851EA">
            <w:pPr>
              <w:pStyle w:val="TableParagraph"/>
              <w:ind w:left="0"/>
            </w:pPr>
            <w:r w:rsidRPr="00B556A5">
              <w:t>Kırıkkale</w:t>
            </w:r>
          </w:p>
        </w:tc>
      </w:tr>
      <w:tr w:rsidR="0060617C">
        <w:trPr>
          <w:trHeight w:val="330"/>
        </w:trPr>
        <w:tc>
          <w:tcPr>
            <w:tcW w:w="4107" w:type="dxa"/>
          </w:tcPr>
          <w:p w:rsidR="0060617C" w:rsidRDefault="0080102B">
            <w:pPr>
              <w:pStyle w:val="TableParagraph"/>
              <w:spacing w:line="268" w:lineRule="exact"/>
              <w:rPr>
                <w:b/>
              </w:rPr>
            </w:pPr>
            <w:r>
              <w:rPr>
                <w:b/>
              </w:rPr>
              <w:t>Genç</w:t>
            </w:r>
            <w:r>
              <w:rPr>
                <w:b/>
                <w:spacing w:val="-3"/>
              </w:rPr>
              <w:t xml:space="preserve"> </w:t>
            </w:r>
            <w:r>
              <w:rPr>
                <w:b/>
              </w:rPr>
              <w:t>Ofis</w:t>
            </w:r>
            <w:r>
              <w:rPr>
                <w:b/>
                <w:spacing w:val="-4"/>
              </w:rPr>
              <w:t xml:space="preserve"> </w:t>
            </w:r>
            <w:r>
              <w:rPr>
                <w:b/>
                <w:spacing w:val="-5"/>
              </w:rPr>
              <w:t>Adı</w:t>
            </w:r>
          </w:p>
        </w:tc>
        <w:tc>
          <w:tcPr>
            <w:tcW w:w="4957" w:type="dxa"/>
          </w:tcPr>
          <w:p w:rsidR="0060617C" w:rsidRPr="00B556A5" w:rsidRDefault="002851EA">
            <w:pPr>
              <w:pStyle w:val="TableParagraph"/>
              <w:ind w:left="0"/>
            </w:pPr>
            <w:r w:rsidRPr="00B556A5">
              <w:t>Kırıkkale Üniversitesi Genç Ofis</w:t>
            </w:r>
          </w:p>
        </w:tc>
      </w:tr>
      <w:tr w:rsidR="0060617C">
        <w:trPr>
          <w:trHeight w:val="330"/>
        </w:trPr>
        <w:tc>
          <w:tcPr>
            <w:tcW w:w="4107" w:type="dxa"/>
          </w:tcPr>
          <w:p w:rsidR="0060617C" w:rsidRDefault="0080102B">
            <w:pPr>
              <w:pStyle w:val="TableParagraph"/>
              <w:spacing w:line="265" w:lineRule="exact"/>
              <w:rPr>
                <w:b/>
              </w:rPr>
            </w:pPr>
            <w:r>
              <w:rPr>
                <w:b/>
              </w:rPr>
              <w:t>Üniversite</w:t>
            </w:r>
            <w:r>
              <w:rPr>
                <w:b/>
                <w:spacing w:val="-9"/>
              </w:rPr>
              <w:t xml:space="preserve"> </w:t>
            </w:r>
            <w:r>
              <w:rPr>
                <w:b/>
                <w:spacing w:val="-5"/>
              </w:rPr>
              <w:t>Adı</w:t>
            </w:r>
          </w:p>
        </w:tc>
        <w:tc>
          <w:tcPr>
            <w:tcW w:w="4957" w:type="dxa"/>
          </w:tcPr>
          <w:p w:rsidR="0060617C" w:rsidRPr="00B556A5" w:rsidRDefault="002851EA">
            <w:pPr>
              <w:pStyle w:val="TableParagraph"/>
              <w:ind w:left="0"/>
            </w:pPr>
            <w:r w:rsidRPr="00B556A5">
              <w:t>Kırıkkale Üniversitesi</w:t>
            </w:r>
          </w:p>
        </w:tc>
      </w:tr>
      <w:tr w:rsidR="0060617C">
        <w:trPr>
          <w:trHeight w:val="328"/>
        </w:trPr>
        <w:tc>
          <w:tcPr>
            <w:tcW w:w="4107" w:type="dxa"/>
          </w:tcPr>
          <w:p w:rsidR="0060617C" w:rsidRDefault="0080102B">
            <w:pPr>
              <w:pStyle w:val="TableParagraph"/>
              <w:spacing w:line="265" w:lineRule="exact"/>
              <w:rPr>
                <w:b/>
              </w:rPr>
            </w:pPr>
            <w:r>
              <w:rPr>
                <w:b/>
              </w:rPr>
              <w:t>Topluluk</w:t>
            </w:r>
            <w:r>
              <w:rPr>
                <w:b/>
                <w:spacing w:val="-5"/>
              </w:rPr>
              <w:t xml:space="preserve"> Adı</w:t>
            </w:r>
          </w:p>
        </w:tc>
        <w:tc>
          <w:tcPr>
            <w:tcW w:w="4957" w:type="dxa"/>
          </w:tcPr>
          <w:p w:rsidR="0060617C" w:rsidRPr="00B556A5" w:rsidRDefault="002851EA">
            <w:pPr>
              <w:pStyle w:val="TableParagraph"/>
              <w:ind w:left="0"/>
            </w:pPr>
            <w:r w:rsidRPr="00B556A5">
              <w:t>Özel Eğitim Topluluğu</w:t>
            </w:r>
          </w:p>
        </w:tc>
      </w:tr>
      <w:tr w:rsidR="0060617C">
        <w:trPr>
          <w:trHeight w:val="330"/>
        </w:trPr>
        <w:tc>
          <w:tcPr>
            <w:tcW w:w="4107" w:type="dxa"/>
          </w:tcPr>
          <w:p w:rsidR="0060617C" w:rsidRDefault="0080102B">
            <w:pPr>
              <w:pStyle w:val="TableParagraph"/>
              <w:spacing w:line="268" w:lineRule="exact"/>
              <w:rPr>
                <w:b/>
              </w:rPr>
            </w:pPr>
            <w:r>
              <w:rPr>
                <w:b/>
              </w:rPr>
              <w:t>Proje</w:t>
            </w:r>
            <w:r>
              <w:rPr>
                <w:b/>
                <w:spacing w:val="-3"/>
              </w:rPr>
              <w:t xml:space="preserve"> </w:t>
            </w:r>
            <w:r>
              <w:rPr>
                <w:b/>
                <w:spacing w:val="-2"/>
              </w:rPr>
              <w:t>Koordinatörü</w:t>
            </w:r>
          </w:p>
        </w:tc>
        <w:tc>
          <w:tcPr>
            <w:tcW w:w="4957" w:type="dxa"/>
          </w:tcPr>
          <w:p w:rsidR="0060617C" w:rsidRPr="00B556A5" w:rsidRDefault="002851EA">
            <w:pPr>
              <w:pStyle w:val="TableParagraph"/>
              <w:ind w:left="0"/>
            </w:pPr>
            <w:r w:rsidRPr="00B556A5">
              <w:t>Yusuf Taşmak</w:t>
            </w:r>
          </w:p>
        </w:tc>
      </w:tr>
      <w:tr w:rsidR="0060617C">
        <w:trPr>
          <w:trHeight w:val="330"/>
        </w:trPr>
        <w:tc>
          <w:tcPr>
            <w:tcW w:w="4107" w:type="dxa"/>
          </w:tcPr>
          <w:p w:rsidR="0060617C" w:rsidRDefault="0080102B">
            <w:pPr>
              <w:pStyle w:val="TableParagraph"/>
              <w:spacing w:line="265" w:lineRule="exact"/>
              <w:rPr>
                <w:b/>
              </w:rPr>
            </w:pPr>
            <w:r>
              <w:rPr>
                <w:b/>
              </w:rPr>
              <w:t>Proje</w:t>
            </w:r>
            <w:r>
              <w:rPr>
                <w:b/>
                <w:spacing w:val="-5"/>
              </w:rPr>
              <w:t xml:space="preserve"> </w:t>
            </w:r>
            <w:r>
              <w:rPr>
                <w:b/>
                <w:spacing w:val="-4"/>
              </w:rPr>
              <w:t>Türü</w:t>
            </w:r>
          </w:p>
        </w:tc>
        <w:tc>
          <w:tcPr>
            <w:tcW w:w="4957" w:type="dxa"/>
          </w:tcPr>
          <w:p w:rsidR="0060617C" w:rsidRPr="00B556A5" w:rsidRDefault="002851EA">
            <w:pPr>
              <w:pStyle w:val="TableParagraph"/>
              <w:ind w:left="0"/>
            </w:pPr>
            <w:r w:rsidRPr="00B556A5">
              <w:t>Kapasite Geliştirme</w:t>
            </w:r>
          </w:p>
        </w:tc>
      </w:tr>
      <w:tr w:rsidR="0060617C">
        <w:trPr>
          <w:trHeight w:val="328"/>
        </w:trPr>
        <w:tc>
          <w:tcPr>
            <w:tcW w:w="4107" w:type="dxa"/>
          </w:tcPr>
          <w:p w:rsidR="0060617C" w:rsidRDefault="0080102B">
            <w:pPr>
              <w:pStyle w:val="TableParagraph"/>
              <w:spacing w:line="265" w:lineRule="exact"/>
              <w:rPr>
                <w:b/>
              </w:rPr>
            </w:pPr>
            <w:r>
              <w:rPr>
                <w:b/>
              </w:rPr>
              <w:t>Projeye</w:t>
            </w:r>
            <w:r>
              <w:rPr>
                <w:b/>
                <w:spacing w:val="-6"/>
              </w:rPr>
              <w:t xml:space="preserve"> </w:t>
            </w:r>
            <w:r>
              <w:rPr>
                <w:b/>
              </w:rPr>
              <w:t>Katılan</w:t>
            </w:r>
            <w:r>
              <w:rPr>
                <w:b/>
                <w:spacing w:val="-8"/>
              </w:rPr>
              <w:t xml:space="preserve"> </w:t>
            </w:r>
            <w:r>
              <w:rPr>
                <w:b/>
              </w:rPr>
              <w:t>Genç</w:t>
            </w:r>
            <w:r>
              <w:rPr>
                <w:b/>
                <w:spacing w:val="-4"/>
              </w:rPr>
              <w:t xml:space="preserve"> </w:t>
            </w:r>
            <w:r>
              <w:rPr>
                <w:b/>
              </w:rPr>
              <w:t>Sayısı</w:t>
            </w:r>
            <w:r>
              <w:rPr>
                <w:b/>
                <w:spacing w:val="-4"/>
              </w:rPr>
              <w:t xml:space="preserve"> </w:t>
            </w:r>
            <w:r>
              <w:rPr>
                <w:b/>
                <w:spacing w:val="-2"/>
              </w:rPr>
              <w:t>(Kadın)</w:t>
            </w:r>
          </w:p>
        </w:tc>
        <w:tc>
          <w:tcPr>
            <w:tcW w:w="4957" w:type="dxa"/>
          </w:tcPr>
          <w:p w:rsidR="0060617C" w:rsidRPr="00B556A5" w:rsidRDefault="002851EA">
            <w:pPr>
              <w:pStyle w:val="TableParagraph"/>
              <w:ind w:left="0"/>
            </w:pPr>
            <w:r w:rsidRPr="00B556A5">
              <w:t>50</w:t>
            </w:r>
          </w:p>
        </w:tc>
      </w:tr>
      <w:tr w:rsidR="0060617C">
        <w:trPr>
          <w:trHeight w:val="331"/>
        </w:trPr>
        <w:tc>
          <w:tcPr>
            <w:tcW w:w="4107" w:type="dxa"/>
          </w:tcPr>
          <w:p w:rsidR="0060617C" w:rsidRDefault="0080102B">
            <w:pPr>
              <w:pStyle w:val="TableParagraph"/>
              <w:spacing w:line="268" w:lineRule="exact"/>
              <w:rPr>
                <w:b/>
              </w:rPr>
            </w:pPr>
            <w:r>
              <w:rPr>
                <w:b/>
              </w:rPr>
              <w:t>Projeye</w:t>
            </w:r>
            <w:r>
              <w:rPr>
                <w:b/>
                <w:spacing w:val="-6"/>
              </w:rPr>
              <w:t xml:space="preserve"> </w:t>
            </w:r>
            <w:r>
              <w:rPr>
                <w:b/>
              </w:rPr>
              <w:t>Katılan</w:t>
            </w:r>
            <w:r>
              <w:rPr>
                <w:b/>
                <w:spacing w:val="-8"/>
              </w:rPr>
              <w:t xml:space="preserve"> </w:t>
            </w:r>
            <w:r>
              <w:rPr>
                <w:b/>
              </w:rPr>
              <w:t>Genç</w:t>
            </w:r>
            <w:r>
              <w:rPr>
                <w:b/>
                <w:spacing w:val="-2"/>
              </w:rPr>
              <w:t xml:space="preserve"> </w:t>
            </w:r>
            <w:r>
              <w:rPr>
                <w:b/>
              </w:rPr>
              <w:t>Sayısı</w:t>
            </w:r>
            <w:r>
              <w:rPr>
                <w:b/>
                <w:spacing w:val="-5"/>
              </w:rPr>
              <w:t xml:space="preserve"> </w:t>
            </w:r>
            <w:r>
              <w:rPr>
                <w:b/>
                <w:spacing w:val="-2"/>
              </w:rPr>
              <w:t>(Erkek)</w:t>
            </w:r>
          </w:p>
        </w:tc>
        <w:tc>
          <w:tcPr>
            <w:tcW w:w="4957" w:type="dxa"/>
          </w:tcPr>
          <w:p w:rsidR="0060617C" w:rsidRPr="00B556A5" w:rsidRDefault="002851EA">
            <w:pPr>
              <w:pStyle w:val="TableParagraph"/>
              <w:ind w:left="0"/>
            </w:pPr>
            <w:r w:rsidRPr="00B556A5">
              <w:t>50</w:t>
            </w:r>
          </w:p>
        </w:tc>
      </w:tr>
      <w:tr w:rsidR="0060617C">
        <w:trPr>
          <w:trHeight w:val="330"/>
        </w:trPr>
        <w:tc>
          <w:tcPr>
            <w:tcW w:w="4107" w:type="dxa"/>
          </w:tcPr>
          <w:p w:rsidR="0060617C" w:rsidRDefault="0080102B">
            <w:pPr>
              <w:pStyle w:val="TableParagraph"/>
              <w:spacing w:line="265" w:lineRule="exact"/>
              <w:rPr>
                <w:b/>
              </w:rPr>
            </w:pPr>
            <w:r>
              <w:rPr>
                <w:b/>
              </w:rPr>
              <w:t>Projeye</w:t>
            </w:r>
            <w:r>
              <w:rPr>
                <w:b/>
                <w:spacing w:val="-6"/>
              </w:rPr>
              <w:t xml:space="preserve"> </w:t>
            </w:r>
            <w:r>
              <w:rPr>
                <w:b/>
              </w:rPr>
              <w:t>Katılan</w:t>
            </w:r>
            <w:r>
              <w:rPr>
                <w:b/>
                <w:spacing w:val="-8"/>
              </w:rPr>
              <w:t xml:space="preserve"> </w:t>
            </w:r>
            <w:r>
              <w:rPr>
                <w:b/>
              </w:rPr>
              <w:t>Genç</w:t>
            </w:r>
            <w:r>
              <w:rPr>
                <w:b/>
                <w:spacing w:val="-4"/>
              </w:rPr>
              <w:t xml:space="preserve"> </w:t>
            </w:r>
            <w:r>
              <w:rPr>
                <w:b/>
              </w:rPr>
              <w:t>Sayısı</w:t>
            </w:r>
            <w:r>
              <w:rPr>
                <w:b/>
                <w:spacing w:val="-4"/>
              </w:rPr>
              <w:t xml:space="preserve"> </w:t>
            </w:r>
            <w:r>
              <w:rPr>
                <w:b/>
                <w:spacing w:val="-2"/>
              </w:rPr>
              <w:t>(Toplam)</w:t>
            </w:r>
          </w:p>
        </w:tc>
        <w:tc>
          <w:tcPr>
            <w:tcW w:w="4957" w:type="dxa"/>
          </w:tcPr>
          <w:p w:rsidR="0060617C" w:rsidRPr="00B556A5" w:rsidRDefault="002851EA">
            <w:pPr>
              <w:pStyle w:val="TableParagraph"/>
              <w:ind w:left="0"/>
            </w:pPr>
            <w:r w:rsidRPr="00B556A5">
              <w:t>100</w:t>
            </w:r>
          </w:p>
        </w:tc>
      </w:tr>
      <w:tr w:rsidR="0060617C">
        <w:trPr>
          <w:trHeight w:val="328"/>
        </w:trPr>
        <w:tc>
          <w:tcPr>
            <w:tcW w:w="4107" w:type="dxa"/>
          </w:tcPr>
          <w:p w:rsidR="0060617C" w:rsidRDefault="0080102B">
            <w:pPr>
              <w:pStyle w:val="TableParagraph"/>
              <w:spacing w:line="265" w:lineRule="exact"/>
              <w:rPr>
                <w:b/>
              </w:rPr>
            </w:pPr>
            <w:r>
              <w:rPr>
                <w:b/>
              </w:rPr>
              <w:t>Projenin</w:t>
            </w:r>
            <w:r>
              <w:rPr>
                <w:b/>
                <w:spacing w:val="-8"/>
              </w:rPr>
              <w:t xml:space="preserve"> </w:t>
            </w:r>
            <w:r>
              <w:rPr>
                <w:b/>
              </w:rPr>
              <w:t>Yapıldığı</w:t>
            </w:r>
            <w:r>
              <w:rPr>
                <w:b/>
                <w:spacing w:val="-6"/>
              </w:rPr>
              <w:t xml:space="preserve"> </w:t>
            </w:r>
            <w:r>
              <w:rPr>
                <w:b/>
                <w:spacing w:val="-5"/>
              </w:rPr>
              <w:t>Yer</w:t>
            </w:r>
          </w:p>
        </w:tc>
        <w:tc>
          <w:tcPr>
            <w:tcW w:w="4957" w:type="dxa"/>
          </w:tcPr>
          <w:p w:rsidR="002851EA" w:rsidRPr="00B556A5" w:rsidRDefault="002851EA">
            <w:pPr>
              <w:pStyle w:val="TableParagraph"/>
              <w:ind w:left="0"/>
            </w:pPr>
            <w:r w:rsidRPr="00B556A5">
              <w:t>Kırıkkale Üniversitesi Eğitim Fakültesi Nurettin Topçu Konferans Salonu</w:t>
            </w:r>
          </w:p>
        </w:tc>
      </w:tr>
      <w:tr w:rsidR="0060617C">
        <w:trPr>
          <w:trHeight w:val="330"/>
        </w:trPr>
        <w:tc>
          <w:tcPr>
            <w:tcW w:w="4107" w:type="dxa"/>
          </w:tcPr>
          <w:p w:rsidR="0060617C" w:rsidRDefault="0080102B">
            <w:pPr>
              <w:pStyle w:val="TableParagraph"/>
              <w:spacing w:line="268" w:lineRule="exact"/>
              <w:rPr>
                <w:b/>
              </w:rPr>
            </w:pPr>
            <w:r>
              <w:rPr>
                <w:b/>
              </w:rPr>
              <w:t>Proje</w:t>
            </w:r>
            <w:r>
              <w:rPr>
                <w:b/>
                <w:spacing w:val="-7"/>
              </w:rPr>
              <w:t xml:space="preserve"> </w:t>
            </w:r>
            <w:r>
              <w:rPr>
                <w:b/>
                <w:spacing w:val="-2"/>
              </w:rPr>
              <w:t>Tarihi</w:t>
            </w:r>
          </w:p>
        </w:tc>
        <w:tc>
          <w:tcPr>
            <w:tcW w:w="4957" w:type="dxa"/>
          </w:tcPr>
          <w:p w:rsidR="0060617C" w:rsidRPr="00B556A5" w:rsidRDefault="002851EA">
            <w:pPr>
              <w:pStyle w:val="TableParagraph"/>
              <w:ind w:left="0"/>
            </w:pPr>
            <w:r w:rsidRPr="00B556A5">
              <w:t xml:space="preserve"> 21/03/2025-17/04/2025</w:t>
            </w:r>
          </w:p>
        </w:tc>
      </w:tr>
      <w:tr w:rsidR="0060617C">
        <w:trPr>
          <w:trHeight w:val="402"/>
        </w:trPr>
        <w:tc>
          <w:tcPr>
            <w:tcW w:w="9064" w:type="dxa"/>
            <w:gridSpan w:val="2"/>
          </w:tcPr>
          <w:p w:rsidR="0060617C" w:rsidRDefault="0080102B">
            <w:pPr>
              <w:pStyle w:val="TableParagraph"/>
              <w:spacing w:line="265" w:lineRule="exact"/>
              <w:rPr>
                <w:b/>
              </w:rPr>
            </w:pPr>
            <w:r>
              <w:rPr>
                <w:b/>
              </w:rPr>
              <w:t>Projenin</w:t>
            </w:r>
            <w:r>
              <w:rPr>
                <w:b/>
                <w:spacing w:val="-5"/>
              </w:rPr>
              <w:t xml:space="preserve"> </w:t>
            </w:r>
            <w:r>
              <w:rPr>
                <w:b/>
                <w:spacing w:val="-2"/>
              </w:rPr>
              <w:t>Özeti</w:t>
            </w:r>
          </w:p>
        </w:tc>
      </w:tr>
      <w:tr w:rsidR="0060617C">
        <w:trPr>
          <w:trHeight w:val="1341"/>
        </w:trPr>
        <w:tc>
          <w:tcPr>
            <w:tcW w:w="9064" w:type="dxa"/>
            <w:gridSpan w:val="2"/>
          </w:tcPr>
          <w:p w:rsidR="0060617C" w:rsidRDefault="0060617C">
            <w:pPr>
              <w:pStyle w:val="TableParagraph"/>
              <w:spacing w:before="12"/>
              <w:ind w:left="0"/>
              <w:rPr>
                <w:rFonts w:ascii="Times New Roman"/>
              </w:rPr>
            </w:pPr>
          </w:p>
          <w:p w:rsidR="002851EA" w:rsidRDefault="002851EA" w:rsidP="002851EA">
            <w:r>
              <w:t>Kırıkkale Üniversitesi eğitim fakültesi öğrencilerinin özel eğitime dair farkındalıklarını artırmak ve bilgilerini genişletmek,</w:t>
            </w:r>
            <w:r w:rsidR="00B556A5">
              <w:t xml:space="preserve"> özel eğitim mesleğini tanımak, </w:t>
            </w:r>
            <w:r>
              <w:t xml:space="preserve"> özel gereksinimli bireyleri ve onların ihtiyaçlarını daha iyi anlamalarını sağlamak  amacıyla etkinlikler düzenledik. Düzenlemiş olduğumuz ilk etkinlik, 21 Mart Dünya Down Sendromu Farkındalık Günü, etkinliğiydi. Down Sendromlu birey ve ailesi katılım sağladı. Yaşamış oldukları süreçleri, deneyimlerini ve zorluklarını aktardılar. İkinci etkinliğimiz ise Otizm Farkındalık günü kapsamında gerçekleştirmiş olduğumuz otizm temalı film etkinliğiydi. Otizmi konu alan “Hors Normes”(Kural Dışı) filmini izledik. Filmde otizmli bireylerin davranışları, müdahaleler ve onların eğitim hakları için çabalayan eğitimci anlatılıyordu. Üçüncü ve son etkinliğimiz ise “Her Deneyim Bir Gelişim” adlı etkinliğimizdi. Bu kapsamda Kırıkkale ili Mehmet Işıtan Özel Eğitim Uygulama Okulu, özel eğitim öğretmenleri davetli idi. Bizlere mesleğimizi daha iyi tanımamıza yönelik konuşma yaptılar, alanımıza özgü sorunları, ihtiyaçları ve beklentileri açıkladılar. </w:t>
            </w:r>
          </w:p>
          <w:p w:rsidR="0060617C" w:rsidRDefault="0060617C">
            <w:pPr>
              <w:pStyle w:val="TableParagraph"/>
              <w:ind w:left="160"/>
            </w:pPr>
          </w:p>
        </w:tc>
      </w:tr>
      <w:tr w:rsidR="0060617C">
        <w:trPr>
          <w:trHeight w:val="316"/>
        </w:trPr>
        <w:tc>
          <w:tcPr>
            <w:tcW w:w="9064" w:type="dxa"/>
            <w:gridSpan w:val="2"/>
          </w:tcPr>
          <w:p w:rsidR="0060617C" w:rsidRDefault="0080102B">
            <w:pPr>
              <w:pStyle w:val="TableParagraph"/>
              <w:spacing w:line="268" w:lineRule="exact"/>
              <w:rPr>
                <w:b/>
              </w:rPr>
            </w:pPr>
            <w:r>
              <w:rPr>
                <w:b/>
              </w:rPr>
              <w:t>Projenin</w:t>
            </w:r>
            <w:r>
              <w:rPr>
                <w:b/>
                <w:spacing w:val="-4"/>
              </w:rPr>
              <w:t xml:space="preserve"> </w:t>
            </w:r>
            <w:r>
              <w:rPr>
                <w:b/>
              </w:rPr>
              <w:t>Süreci</w:t>
            </w:r>
            <w:r>
              <w:rPr>
                <w:b/>
                <w:spacing w:val="-5"/>
              </w:rPr>
              <w:t xml:space="preserve"> </w:t>
            </w:r>
            <w:r>
              <w:rPr>
                <w:b/>
              </w:rPr>
              <w:t>ve</w:t>
            </w:r>
            <w:r>
              <w:rPr>
                <w:b/>
                <w:spacing w:val="-4"/>
              </w:rPr>
              <w:t xml:space="preserve"> </w:t>
            </w:r>
            <w:r>
              <w:rPr>
                <w:b/>
                <w:spacing w:val="-2"/>
              </w:rPr>
              <w:t>Uygulanışı</w:t>
            </w:r>
          </w:p>
        </w:tc>
      </w:tr>
      <w:tr w:rsidR="0060617C">
        <w:trPr>
          <w:trHeight w:val="1895"/>
        </w:trPr>
        <w:tc>
          <w:tcPr>
            <w:tcW w:w="9064" w:type="dxa"/>
            <w:gridSpan w:val="2"/>
          </w:tcPr>
          <w:p w:rsidR="0060617C" w:rsidRDefault="00B556A5">
            <w:pPr>
              <w:pStyle w:val="TableParagraph"/>
              <w:spacing w:line="265" w:lineRule="exact"/>
              <w:ind w:left="160"/>
            </w:pPr>
            <w:r>
              <w:t>21 Mart Dünya Down Sendromu Farkındalık Günü Etkinliği</w:t>
            </w:r>
          </w:p>
          <w:p w:rsidR="00B556A5" w:rsidRDefault="00B556A5">
            <w:pPr>
              <w:pStyle w:val="TableParagraph"/>
              <w:spacing w:line="265" w:lineRule="exact"/>
              <w:ind w:left="160"/>
            </w:pPr>
            <w:r>
              <w:t>Otizm Farkındalık Günü Kapsamında Gerçekleştirilen Film Etkinliği</w:t>
            </w:r>
          </w:p>
          <w:p w:rsidR="00B556A5" w:rsidRDefault="00B556A5">
            <w:pPr>
              <w:pStyle w:val="TableParagraph"/>
              <w:spacing w:line="265" w:lineRule="exact"/>
              <w:ind w:left="160"/>
            </w:pPr>
            <w:r>
              <w:t>Özel Eğitim Mesleğini daha iyi tanımamıza yönelik özel eğitim öğretmenlerinin davetli konuşmacı olarak katıldığı “Her Deneyim Bir Gelişim” Etkinliği</w:t>
            </w:r>
          </w:p>
        </w:tc>
      </w:tr>
      <w:tr w:rsidR="0060617C">
        <w:trPr>
          <w:trHeight w:val="313"/>
        </w:trPr>
        <w:tc>
          <w:tcPr>
            <w:tcW w:w="9064" w:type="dxa"/>
            <w:gridSpan w:val="2"/>
          </w:tcPr>
          <w:p w:rsidR="0060617C" w:rsidRDefault="0080102B">
            <w:pPr>
              <w:pStyle w:val="TableParagraph"/>
              <w:spacing w:line="265" w:lineRule="exact"/>
              <w:rPr>
                <w:b/>
              </w:rPr>
            </w:pPr>
            <w:r>
              <w:rPr>
                <w:b/>
              </w:rPr>
              <w:t>Sonuçlar</w:t>
            </w:r>
            <w:r>
              <w:rPr>
                <w:b/>
                <w:spacing w:val="-3"/>
              </w:rPr>
              <w:t xml:space="preserve"> </w:t>
            </w:r>
            <w:r>
              <w:rPr>
                <w:b/>
              </w:rPr>
              <w:t>ve</w:t>
            </w:r>
            <w:r>
              <w:rPr>
                <w:b/>
                <w:spacing w:val="-4"/>
              </w:rPr>
              <w:t xml:space="preserve"> </w:t>
            </w:r>
            <w:r>
              <w:rPr>
                <w:b/>
                <w:spacing w:val="-2"/>
              </w:rPr>
              <w:t>Kazanımlar</w:t>
            </w:r>
          </w:p>
        </w:tc>
      </w:tr>
      <w:tr w:rsidR="0060617C">
        <w:trPr>
          <w:trHeight w:val="1896"/>
        </w:trPr>
        <w:tc>
          <w:tcPr>
            <w:tcW w:w="9064" w:type="dxa"/>
            <w:gridSpan w:val="2"/>
          </w:tcPr>
          <w:p w:rsidR="006A0550" w:rsidRPr="004A7B44" w:rsidRDefault="00B556A5"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Pr>
                <w:rFonts w:ascii="Times New Roman"/>
              </w:rPr>
              <w:t xml:space="preserve"> </w:t>
            </w:r>
            <w:r w:rsidR="006A0550" w:rsidRPr="004A7B44">
              <w:rPr>
                <w:rFonts w:eastAsia="Times New Roman" w:cstheme="minorHAnsi"/>
                <w:lang w:eastAsia="tr-TR"/>
              </w:rPr>
              <w:t>Etkinlikler, öğrencilerin özel eğitim alanına dair farkındalıklarını büyük ölçüde artırmıştır. Özellikle Down Sendr</w:t>
            </w:r>
            <w:r w:rsidR="0080102B">
              <w:rPr>
                <w:rFonts w:eastAsia="Times New Roman" w:cstheme="minorHAnsi"/>
                <w:lang w:eastAsia="tr-TR"/>
              </w:rPr>
              <w:t>omu Farkındalık Günü'nde, Down S</w:t>
            </w:r>
            <w:r w:rsidR="006A0550" w:rsidRPr="004A7B44">
              <w:rPr>
                <w:rFonts w:eastAsia="Times New Roman" w:cstheme="minorHAnsi"/>
                <w:lang w:eastAsia="tr-TR"/>
              </w:rPr>
              <w:t xml:space="preserve">endromlu bireylerin ve ailelerinin deneyimlerini dinleyerek, öğrenciler bu bireylerin yaşadığı günlük zorluklar ve toplumdaki engeller hakkında daha bilinçli hale gelmiştir. </w:t>
            </w:r>
          </w:p>
          <w:p w:rsidR="006A0550" w:rsidRPr="004A7B44" w:rsidRDefault="006A0550"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sidRPr="004A7B44">
              <w:rPr>
                <w:rFonts w:eastAsia="Times New Roman" w:cstheme="minorHAnsi"/>
                <w:lang w:eastAsia="tr-TR"/>
              </w:rPr>
              <w:t>Otizm Farkındalık Günü kapsamında izlenen "Hors Normes" (Kural Dışı) filmi, otizmli bireylerin karşılaştıkları güçlükleri ve toplumun bu bireylere yönelik tutumlarını daha derinlemesine anlamalarını sağlamıştır.</w:t>
            </w:r>
          </w:p>
          <w:p w:rsidR="006A0550" w:rsidRPr="004A7B44" w:rsidRDefault="006A0550"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sidRPr="004A7B44">
              <w:rPr>
                <w:rFonts w:eastAsia="Times New Roman" w:cstheme="minorHAnsi"/>
                <w:lang w:eastAsia="tr-TR"/>
              </w:rPr>
              <w:t>Öğrenciler, birebir deneyim paylaşımı ve film gösterimi gibi interaktif etkinlikler aracılığıyla, özel gereksinimli bireylerin dünyalarını daha yakından gözlemleme fırsatı bulmuşlardır. Bu deneyimler, empati duygularını pekiştirmiş ve öğrencilerin, özel gereksinimli bireylerin yaşadığı zorlukları daha iyi anlamalarına yardımcı olmuştur.</w:t>
            </w:r>
          </w:p>
          <w:p w:rsidR="006A0550" w:rsidRPr="004A7B44" w:rsidRDefault="006A0550"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sidRPr="004A7B44">
              <w:rPr>
                <w:rFonts w:eastAsia="Times New Roman" w:cstheme="minorHAnsi"/>
                <w:lang w:eastAsia="tr-TR"/>
              </w:rPr>
              <w:lastRenderedPageBreak/>
              <w:t xml:space="preserve">Mehmet Işıtan Özel Eğitim Uygulama Okulu'ndan davet edilen özel eğitim öğretmenlerinin katılımıyla gerçekleştirilen “Her Deneyim Bir Gelişim” etkinliği, öğrencilerimize meslek hayatlarıyla ilgili değerli bilgiler sunmuş ve özel eğitim alanındaki ihtiyaçları daha iyi kavrayabilmelerine olanak tanımıştır. Bu etkinlik sayesinde, özel eğitim öğretmenlerinin karşılaştığı sorunlar ve mesleki beklentiler hakkında daha bilinçli bir bakış açısı geliştirilmiştir. </w:t>
            </w:r>
          </w:p>
          <w:p w:rsidR="006A0550" w:rsidRPr="004A7B44" w:rsidRDefault="006A0550"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sidRPr="004A7B44">
              <w:rPr>
                <w:rFonts w:eastAsia="Times New Roman" w:cstheme="minorHAnsi"/>
                <w:lang w:eastAsia="tr-TR"/>
              </w:rPr>
              <w:t xml:space="preserve">Gerçekleştirilen etkinlikler, öğrencilerin özel eğitim alanındaki bilgi seviyelerini artırarak, bu alandaki toplumsal duyarlılıklarını güçlendirmiştir. </w:t>
            </w:r>
          </w:p>
          <w:p w:rsidR="006A0550" w:rsidRPr="004A7B44" w:rsidRDefault="006A0550" w:rsidP="006A0550">
            <w:pPr>
              <w:pStyle w:val="ListeParagraf"/>
              <w:widowControl/>
              <w:numPr>
                <w:ilvl w:val="0"/>
                <w:numId w:val="1"/>
              </w:numPr>
              <w:autoSpaceDE/>
              <w:autoSpaceDN/>
              <w:spacing w:before="100" w:beforeAutospacing="1" w:after="100" w:afterAutospacing="1"/>
              <w:contextualSpacing/>
              <w:rPr>
                <w:rFonts w:eastAsia="Times New Roman" w:cstheme="minorHAnsi"/>
                <w:lang w:eastAsia="tr-TR"/>
              </w:rPr>
            </w:pPr>
            <w:r w:rsidRPr="004A7B44">
              <w:rPr>
                <w:rFonts w:eastAsia="Times New Roman" w:cstheme="minorHAnsi"/>
                <w:lang w:eastAsia="tr-TR"/>
              </w:rPr>
              <w:t>Öğrenciler, özel gereksinimli bireylere yönelik daha anlayışlı ve duyarlı bir yaklaşım geliştirmiş, aynı zamanda bu bireylerin eğitim hakları ve sosyal entegrasyon süreçlerine dair daha fazla bilgi edinmişlerdir.</w:t>
            </w:r>
          </w:p>
          <w:p w:rsidR="0060617C" w:rsidRDefault="0060617C">
            <w:pPr>
              <w:pStyle w:val="TableParagraph"/>
              <w:ind w:left="0"/>
              <w:rPr>
                <w:rFonts w:ascii="Times New Roman"/>
              </w:rPr>
            </w:pPr>
          </w:p>
        </w:tc>
      </w:tr>
      <w:tr w:rsidR="0060617C">
        <w:trPr>
          <w:trHeight w:val="314"/>
        </w:trPr>
        <w:tc>
          <w:tcPr>
            <w:tcW w:w="9064" w:type="dxa"/>
            <w:gridSpan w:val="2"/>
          </w:tcPr>
          <w:p w:rsidR="0060617C" w:rsidRDefault="0080102B">
            <w:pPr>
              <w:pStyle w:val="TableParagraph"/>
              <w:spacing w:line="265" w:lineRule="exact"/>
              <w:rPr>
                <w:b/>
              </w:rPr>
            </w:pPr>
            <w:r>
              <w:rPr>
                <w:b/>
                <w:spacing w:val="-2"/>
              </w:rPr>
              <w:lastRenderedPageBreak/>
              <w:t>Görseller</w:t>
            </w:r>
          </w:p>
        </w:tc>
      </w:tr>
      <w:tr w:rsidR="0060617C">
        <w:trPr>
          <w:trHeight w:val="738"/>
        </w:trPr>
        <w:tc>
          <w:tcPr>
            <w:tcW w:w="9064" w:type="dxa"/>
            <w:gridSpan w:val="2"/>
          </w:tcPr>
          <w:p w:rsidR="0060617C" w:rsidRDefault="0080102B">
            <w:pPr>
              <w:pStyle w:val="TableParagraph"/>
              <w:spacing w:line="265" w:lineRule="exact"/>
              <w:ind w:left="160"/>
            </w:pPr>
            <w:r>
              <w:t>Proje</w:t>
            </w:r>
            <w:r>
              <w:rPr>
                <w:spacing w:val="-4"/>
              </w:rPr>
              <w:t xml:space="preserve"> </w:t>
            </w:r>
            <w:r>
              <w:t>uygulamasına</w:t>
            </w:r>
            <w:r>
              <w:rPr>
                <w:spacing w:val="-7"/>
              </w:rPr>
              <w:t xml:space="preserve"> </w:t>
            </w:r>
            <w:r>
              <w:t>ilişkin</w:t>
            </w:r>
            <w:r>
              <w:rPr>
                <w:spacing w:val="-7"/>
              </w:rPr>
              <w:t xml:space="preserve"> </w:t>
            </w:r>
            <w:r>
              <w:t>görselleri</w:t>
            </w:r>
            <w:r>
              <w:rPr>
                <w:spacing w:val="-6"/>
              </w:rPr>
              <w:t xml:space="preserve"> </w:t>
            </w:r>
            <w:r>
              <w:rPr>
                <w:spacing w:val="-2"/>
              </w:rPr>
              <w:t>ekleyiniz.</w:t>
            </w:r>
          </w:p>
        </w:tc>
      </w:tr>
    </w:tbl>
    <w:p w:rsidR="0060617C" w:rsidRDefault="0060617C">
      <w:pPr>
        <w:pStyle w:val="GvdeMetni"/>
        <w:spacing w:before="203"/>
        <w:rPr>
          <w:rFonts w:ascii="Times New Roman"/>
          <w:b w:val="0"/>
          <w:i w:val="0"/>
        </w:rPr>
      </w:pPr>
    </w:p>
    <w:p w:rsidR="0060617C" w:rsidRDefault="006A0550">
      <w:pPr>
        <w:pStyle w:val="GvdeMetni"/>
        <w:spacing w:line="259" w:lineRule="auto"/>
        <w:ind w:left="141" w:right="142"/>
      </w:pPr>
      <w:r>
        <w:rPr>
          <w:noProof/>
          <w:lang w:eastAsia="tr-TR"/>
        </w:rPr>
        <w:drawing>
          <wp:inline distT="0" distB="0" distL="0" distR="0" wp14:anchorId="74ECE5DE" wp14:editId="3F3B6990">
            <wp:extent cx="2540000" cy="1905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321-WA00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157" cy="1905118"/>
                    </a:xfrm>
                    <a:prstGeom prst="rect">
                      <a:avLst/>
                    </a:prstGeom>
                  </pic:spPr>
                </pic:pic>
              </a:graphicData>
            </a:graphic>
          </wp:inline>
        </w:drawing>
      </w:r>
      <w:r>
        <w:t xml:space="preserve"> </w:t>
      </w:r>
      <w:r>
        <w:rPr>
          <w:rFonts w:eastAsia="Times New Roman" w:cstheme="minorHAnsi"/>
          <w:noProof/>
          <w:lang w:eastAsia="tr-TR"/>
        </w:rPr>
        <w:drawing>
          <wp:inline distT="0" distB="0" distL="0" distR="0" wp14:anchorId="18FC4543" wp14:editId="20F9D0B1">
            <wp:extent cx="2524125" cy="189309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torage_emulated_0_WhatsApp_Media_WhatsApp Images_IMG-20250321-WA00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0005" cy="1897504"/>
                    </a:xfrm>
                    <a:prstGeom prst="rect">
                      <a:avLst/>
                    </a:prstGeom>
                  </pic:spPr>
                </pic:pic>
              </a:graphicData>
            </a:graphic>
          </wp:inline>
        </w:drawing>
      </w:r>
    </w:p>
    <w:p w:rsidR="006A0550" w:rsidRDefault="006A0550">
      <w:pPr>
        <w:pStyle w:val="GvdeMetni"/>
        <w:spacing w:line="259" w:lineRule="auto"/>
        <w:ind w:left="141" w:right="142"/>
      </w:pPr>
      <w:r>
        <w:rPr>
          <w:rFonts w:eastAsia="Times New Roman" w:cstheme="minorHAnsi"/>
          <w:noProof/>
          <w:lang w:eastAsia="tr-TR"/>
        </w:rPr>
        <w:drawing>
          <wp:inline distT="0" distB="0" distL="0" distR="0" wp14:anchorId="395862C1" wp14:editId="0ED1468E">
            <wp:extent cx="2540000" cy="22002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321-WA00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370" cy="2200596"/>
                    </a:xfrm>
                    <a:prstGeom prst="rect">
                      <a:avLst/>
                    </a:prstGeom>
                  </pic:spPr>
                </pic:pic>
              </a:graphicData>
            </a:graphic>
          </wp:inline>
        </w:drawing>
      </w:r>
      <w:r>
        <w:rPr>
          <w:rFonts w:eastAsia="Times New Roman" w:cstheme="minorHAnsi"/>
          <w:noProof/>
          <w:lang w:eastAsia="tr-TR"/>
        </w:rPr>
        <w:drawing>
          <wp:inline distT="0" distB="0" distL="0" distR="0" wp14:anchorId="0F81A4A8" wp14:editId="7B966E36">
            <wp:extent cx="2552700" cy="22193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321-WA0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00" cy="2219325"/>
                    </a:xfrm>
                    <a:prstGeom prst="rect">
                      <a:avLst/>
                    </a:prstGeom>
                  </pic:spPr>
                </pic:pic>
              </a:graphicData>
            </a:graphic>
          </wp:inline>
        </w:drawing>
      </w:r>
    </w:p>
    <w:p w:rsidR="006A0550" w:rsidRDefault="006A0550">
      <w:pPr>
        <w:pStyle w:val="GvdeMetni"/>
        <w:spacing w:line="259" w:lineRule="auto"/>
        <w:ind w:left="141" w:right="142"/>
      </w:pPr>
      <w:r>
        <w:rPr>
          <w:rFonts w:eastAsia="Times New Roman" w:cstheme="minorHAnsi"/>
          <w:noProof/>
          <w:lang w:eastAsia="tr-TR"/>
        </w:rPr>
        <w:drawing>
          <wp:inline distT="0" distB="0" distL="0" distR="0" wp14:anchorId="3C9BF59F" wp14:editId="462AAAB4">
            <wp:extent cx="2578100" cy="19335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321-WA00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rFonts w:eastAsia="Times New Roman" w:cstheme="minorHAnsi"/>
          <w:noProof/>
          <w:lang w:eastAsia="tr-TR"/>
        </w:rPr>
        <w:drawing>
          <wp:inline distT="0" distB="0" distL="0" distR="0" wp14:anchorId="02D8AA25" wp14:editId="4D03F11B">
            <wp:extent cx="2552700" cy="1959610"/>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Yusuf Taşmak kişisinden fotoğraf (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747" cy="1970393"/>
                    </a:xfrm>
                    <a:prstGeom prst="rect">
                      <a:avLst/>
                    </a:prstGeom>
                  </pic:spPr>
                </pic:pic>
              </a:graphicData>
            </a:graphic>
          </wp:inline>
        </w:drawing>
      </w:r>
    </w:p>
    <w:p w:rsidR="004524F2" w:rsidRDefault="004524F2">
      <w:pPr>
        <w:pStyle w:val="GvdeMetni"/>
        <w:spacing w:line="259" w:lineRule="auto"/>
        <w:ind w:left="141" w:right="142"/>
      </w:pPr>
      <w:r>
        <w:rPr>
          <w:rFonts w:eastAsia="Times New Roman" w:cstheme="minorHAnsi"/>
          <w:noProof/>
          <w:lang w:eastAsia="tr-TR"/>
        </w:rPr>
        <w:lastRenderedPageBreak/>
        <w:drawing>
          <wp:inline distT="0" distB="0" distL="0" distR="0" wp14:anchorId="2DB26B8E" wp14:editId="30D4F50A">
            <wp:extent cx="2552700" cy="19145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Yusuf Taşmak kişisinden fotoğraf (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115" cy="1914836"/>
                    </a:xfrm>
                    <a:prstGeom prst="rect">
                      <a:avLst/>
                    </a:prstGeom>
                  </pic:spPr>
                </pic:pic>
              </a:graphicData>
            </a:graphic>
          </wp:inline>
        </w:drawing>
      </w:r>
      <w:r>
        <w:t xml:space="preserve">  </w:t>
      </w:r>
      <w:r>
        <w:rPr>
          <w:rFonts w:eastAsia="Times New Roman" w:cstheme="minorHAnsi"/>
          <w:noProof/>
          <w:lang w:eastAsia="tr-TR"/>
        </w:rPr>
        <w:drawing>
          <wp:inline distT="0" distB="0" distL="0" distR="0" wp14:anchorId="08FA2245" wp14:editId="7F017373">
            <wp:extent cx="2959100" cy="19431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Yusuf Taşmak kişisinden fotoğraf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100" cy="1943100"/>
                    </a:xfrm>
                    <a:prstGeom prst="rect">
                      <a:avLst/>
                    </a:prstGeom>
                  </pic:spPr>
                </pic:pic>
              </a:graphicData>
            </a:graphic>
          </wp:inline>
        </w:drawing>
      </w:r>
      <w:r>
        <w:t xml:space="preserve"> </w:t>
      </w:r>
      <w:r>
        <w:rPr>
          <w:rFonts w:eastAsia="Times New Roman" w:cstheme="minorHAnsi"/>
          <w:noProof/>
          <w:lang w:eastAsia="tr-TR"/>
        </w:rPr>
        <w:drawing>
          <wp:inline distT="0" distB="0" distL="0" distR="0" wp14:anchorId="5AA7029C" wp14:editId="541C055E">
            <wp:extent cx="2809875" cy="2619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409-WA01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2619375"/>
                    </a:xfrm>
                    <a:prstGeom prst="rect">
                      <a:avLst/>
                    </a:prstGeom>
                  </pic:spPr>
                </pic:pic>
              </a:graphicData>
            </a:graphic>
          </wp:inline>
        </w:drawing>
      </w:r>
      <w:r>
        <w:t xml:space="preserve"> </w:t>
      </w:r>
      <w:r>
        <w:rPr>
          <w:rFonts w:eastAsia="Times New Roman" w:cstheme="minorHAnsi"/>
          <w:noProof/>
          <w:lang w:eastAsia="tr-TR"/>
        </w:rPr>
        <w:drawing>
          <wp:inline distT="0" distB="0" distL="0" distR="0" wp14:anchorId="63CAD7C8" wp14:editId="77C4ECBE">
            <wp:extent cx="2790825" cy="26289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Yusuf Taşmak kişisinden fotoğraf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982" cy="2629048"/>
                    </a:xfrm>
                    <a:prstGeom prst="rect">
                      <a:avLst/>
                    </a:prstGeom>
                  </pic:spPr>
                </pic:pic>
              </a:graphicData>
            </a:graphic>
          </wp:inline>
        </w:drawing>
      </w:r>
    </w:p>
    <w:p w:rsidR="004524F2" w:rsidRDefault="004524F2">
      <w:pPr>
        <w:pStyle w:val="GvdeMetni"/>
        <w:spacing w:line="259" w:lineRule="auto"/>
        <w:ind w:left="141" w:right="142"/>
      </w:pPr>
      <w:r>
        <w:rPr>
          <w:rFonts w:eastAsia="Times New Roman" w:cstheme="minorHAnsi"/>
          <w:noProof/>
          <w:lang w:eastAsia="tr-TR"/>
        </w:rPr>
        <w:drawing>
          <wp:inline distT="0" distB="0" distL="0" distR="0" wp14:anchorId="1B466B35" wp14:editId="778B993B">
            <wp:extent cx="2857500" cy="24098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Yusuf Taşmak kişisinden fotoğraf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409825"/>
                    </a:xfrm>
                    <a:prstGeom prst="rect">
                      <a:avLst/>
                    </a:prstGeom>
                  </pic:spPr>
                </pic:pic>
              </a:graphicData>
            </a:graphic>
          </wp:inline>
        </w:drawing>
      </w:r>
      <w:r w:rsidR="0080102B">
        <w:rPr>
          <w:noProof/>
          <w:lang w:eastAsia="tr-TR"/>
        </w:rPr>
        <w:drawing>
          <wp:inline distT="0" distB="0" distL="0" distR="0" wp14:anchorId="0F5D9243" wp14:editId="13C0DCB9">
            <wp:extent cx="2800350" cy="242357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Yusuf Taşmak kişisinden fotoğraf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605" cy="2492166"/>
                    </a:xfrm>
                    <a:prstGeom prst="rect">
                      <a:avLst/>
                    </a:prstGeom>
                  </pic:spPr>
                </pic:pic>
              </a:graphicData>
            </a:graphic>
          </wp:inline>
        </w:drawing>
      </w:r>
    </w:p>
    <w:p w:rsidR="004524F2" w:rsidRDefault="00003259">
      <w:pPr>
        <w:pStyle w:val="GvdeMetni"/>
        <w:spacing w:line="259" w:lineRule="auto"/>
        <w:ind w:left="141" w:right="142"/>
      </w:pPr>
      <w:r>
        <w:t xml:space="preserve">                                           </w:t>
      </w:r>
      <w:bookmarkStart w:id="0" w:name="_GoBack"/>
      <w:bookmarkEnd w:id="0"/>
      <w:r>
        <w:t xml:space="preserve">   </w:t>
      </w:r>
      <w:r w:rsidR="0080102B">
        <w:rPr>
          <w:noProof/>
          <w:lang w:eastAsia="tr-TR"/>
        </w:rPr>
        <w:drawing>
          <wp:inline distT="0" distB="0" distL="0" distR="0" wp14:anchorId="31BE2EF4" wp14:editId="681C0188">
            <wp:extent cx="2990850" cy="1752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Yusuf Taşmak kişisinden fotoğraf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0983" cy="1752678"/>
                    </a:xfrm>
                    <a:prstGeom prst="rect">
                      <a:avLst/>
                    </a:prstGeom>
                  </pic:spPr>
                </pic:pic>
              </a:graphicData>
            </a:graphic>
          </wp:inline>
        </w:drawing>
      </w:r>
    </w:p>
    <w:sectPr w:rsidR="004524F2">
      <w:type w:val="continuous"/>
      <w:pgSz w:w="11910" w:h="16840"/>
      <w:pgMar w:top="1920" w:right="1275"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55C02"/>
    <w:multiLevelType w:val="hybridMultilevel"/>
    <w:tmpl w:val="1FBA7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0617C"/>
    <w:rsid w:val="00003259"/>
    <w:rsid w:val="002851EA"/>
    <w:rsid w:val="004524F2"/>
    <w:rsid w:val="0060617C"/>
    <w:rsid w:val="006A0550"/>
    <w:rsid w:val="0080102B"/>
    <w:rsid w:val="00B556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A25E"/>
  <w15:docId w15:val="{A356B69A-1CD4-4247-9DB3-ABA2063A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
    </w:pPr>
    <w:rPr>
      <w:b/>
      <w:bCs/>
      <w:i/>
      <w:iCs/>
    </w:rPr>
  </w:style>
  <w:style w:type="paragraph" w:styleId="ListeParagraf">
    <w:name w:val="List Paragraph"/>
    <w:basedOn w:val="Normal"/>
    <w:uiPriority w:val="34"/>
    <w:qFormat/>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564</Words>
  <Characters>3216</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 GULPINAR</dc:creator>
  <cp:lastModifiedBy>YusufTasmak</cp:lastModifiedBy>
  <cp:revision>5</cp:revision>
  <dcterms:created xsi:type="dcterms:W3CDTF">2025-04-18T14:03:00Z</dcterms:created>
  <dcterms:modified xsi:type="dcterms:W3CDTF">2025-04-18T15:02:00Z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Microsoft® Word 2016</vt:lpwstr>
  </property>
  <property fmtid="{D5CDD505-2E9C-101B-9397-08002B2CF9AE}" pid="4" name="LastSaved">
    <vt:filetime>2025-04-18T00:00:00Z</vt:filetime>
  </property>
  <property fmtid="{D5CDD505-2E9C-101B-9397-08002B2CF9AE}" pid="5" name="Producer">
    <vt:lpwstr>Microsoft® Word 2016</vt:lpwstr>
  </property>
</Properties>
</file>