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5" w:rsidRDefault="00F52B55" w:rsidP="005238D0">
      <w:pPr>
        <w:ind w:hanging="993"/>
        <w:rPr>
          <w:rFonts w:cstheme="minorHAnsi"/>
          <w:lang w:val="tr-TR"/>
        </w:rPr>
      </w:pPr>
      <w:r w:rsidRPr="00D676B6">
        <w:rPr>
          <w:rFonts w:cstheme="minorHAnsi"/>
          <w:color w:val="000000" w:themeColor="text1"/>
          <w:lang w:val="tr-TR"/>
        </w:rPr>
        <w:t>2020-1-TR01-KA107-081154</w:t>
      </w:r>
      <w:r>
        <w:rPr>
          <w:rFonts w:cstheme="minorHAnsi"/>
          <w:color w:val="000000" w:themeColor="text1"/>
          <w:lang w:val="tr-TR"/>
        </w:rPr>
        <w:t xml:space="preserve"> numaralı </w:t>
      </w:r>
      <w:proofErr w:type="spellStart"/>
      <w:r>
        <w:rPr>
          <w:rFonts w:cstheme="minorHAnsi"/>
          <w:color w:val="000000" w:themeColor="text1"/>
          <w:lang w:val="tr-TR"/>
        </w:rPr>
        <w:t>Erasmus</w:t>
      </w:r>
      <w:proofErr w:type="spellEnd"/>
      <w:r>
        <w:rPr>
          <w:rFonts w:cstheme="minorHAnsi"/>
          <w:color w:val="000000" w:themeColor="text1"/>
          <w:lang w:val="tr-TR"/>
        </w:rPr>
        <w:t>+</w:t>
      </w:r>
      <w:r w:rsidRPr="00D676B6">
        <w:rPr>
          <w:rFonts w:cstheme="minorHAnsi"/>
          <w:color w:val="000000" w:themeColor="text1"/>
          <w:lang w:val="tr-TR"/>
        </w:rPr>
        <w:t xml:space="preserve"> </w:t>
      </w:r>
      <w:r w:rsidRPr="00D676B6">
        <w:rPr>
          <w:rFonts w:cstheme="minorHAnsi"/>
          <w:lang w:val="tr-TR"/>
        </w:rPr>
        <w:t>KA107/ICM projesi kapsamında Kırıkkale Üniversitesi’nin giden</w:t>
      </w:r>
      <w:r w:rsidR="00EF65E1">
        <w:rPr>
          <w:rFonts w:cstheme="minorHAnsi"/>
          <w:lang w:val="tr-TR"/>
        </w:rPr>
        <w:t>/gelen</w:t>
      </w:r>
      <w:r w:rsidRPr="00D676B6">
        <w:rPr>
          <w:rFonts w:cstheme="minorHAnsi"/>
          <w:lang w:val="tr-TR"/>
        </w:rPr>
        <w:t xml:space="preserve"> yönlü </w:t>
      </w:r>
      <w:r>
        <w:rPr>
          <w:rFonts w:cstheme="minorHAnsi"/>
          <w:lang w:val="tr-TR"/>
        </w:rPr>
        <w:t xml:space="preserve">hareketlilikler </w:t>
      </w:r>
      <w:r w:rsidRPr="00D676B6">
        <w:rPr>
          <w:rFonts w:cstheme="minorHAnsi"/>
          <w:lang w:val="tr-TR"/>
        </w:rPr>
        <w:t>kontenjan listesi</w:t>
      </w:r>
    </w:p>
    <w:p w:rsidR="005238D0" w:rsidRPr="00F52B55" w:rsidRDefault="005238D0" w:rsidP="005238D0">
      <w:pPr>
        <w:ind w:hanging="993"/>
        <w:rPr>
          <w:rFonts w:cstheme="minorHAnsi"/>
          <w:lang w:val="tr-TR"/>
        </w:rPr>
      </w:pPr>
      <w:r>
        <w:rPr>
          <w:rFonts w:cstheme="minorHAnsi"/>
          <w:lang w:val="tr-TR"/>
        </w:rPr>
        <w:t>Proje Bitiş Tarihi: 31.07.2023</w:t>
      </w:r>
    </w:p>
    <w:tbl>
      <w:tblPr>
        <w:tblW w:w="1443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93"/>
        <w:gridCol w:w="1276"/>
        <w:gridCol w:w="1275"/>
        <w:gridCol w:w="1284"/>
        <w:gridCol w:w="1417"/>
        <w:gridCol w:w="1418"/>
      </w:tblGrid>
      <w:tr w:rsidR="0061768E" w:rsidRPr="00D676B6" w:rsidTr="005A12E0">
        <w:trPr>
          <w:trHeight w:val="1183"/>
        </w:trPr>
        <w:tc>
          <w:tcPr>
            <w:tcW w:w="2518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Fakülte/Birim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Bölüm/Birim</w:t>
            </w:r>
          </w:p>
        </w:tc>
        <w:tc>
          <w:tcPr>
            <w:tcW w:w="2693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Üniversite/Ülke</w:t>
            </w:r>
          </w:p>
        </w:tc>
        <w:tc>
          <w:tcPr>
            <w:tcW w:w="1276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Giden Öğrenim Öğrencisi Kontenjan</w:t>
            </w:r>
          </w:p>
        </w:tc>
        <w:tc>
          <w:tcPr>
            <w:tcW w:w="1275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Giden Personel Ders Verme Kontenjan</w:t>
            </w:r>
          </w:p>
        </w:tc>
        <w:tc>
          <w:tcPr>
            <w:tcW w:w="1284" w:type="dxa"/>
            <w:vAlign w:val="center"/>
          </w:tcPr>
          <w:p w:rsidR="0061768E" w:rsidRPr="0061768E" w:rsidRDefault="0061768E" w:rsidP="0022186B">
            <w:pPr>
              <w:pStyle w:val="AralkYok"/>
              <w:rPr>
                <w:b/>
                <w:lang w:val="tr-TR"/>
              </w:rPr>
            </w:pPr>
            <w:r w:rsidRPr="0061768E">
              <w:rPr>
                <w:b/>
                <w:lang w:val="tr-TR"/>
              </w:rPr>
              <w:t>Giden Personel Eğitim Alma Kontenjan</w:t>
            </w:r>
          </w:p>
        </w:tc>
        <w:tc>
          <w:tcPr>
            <w:tcW w:w="1417" w:type="dxa"/>
            <w:vAlign w:val="center"/>
          </w:tcPr>
          <w:p w:rsidR="0061768E" w:rsidRPr="005A12E0" w:rsidRDefault="0061768E" w:rsidP="005A12E0">
            <w:pPr>
              <w:pStyle w:val="AralkYok"/>
              <w:rPr>
                <w:b/>
              </w:rPr>
            </w:pPr>
            <w:proofErr w:type="spellStart"/>
            <w:r w:rsidRPr="005A12E0">
              <w:rPr>
                <w:b/>
              </w:rPr>
              <w:t>Gelen</w:t>
            </w:r>
            <w:proofErr w:type="spellEnd"/>
            <w:r w:rsidRPr="005A12E0">
              <w:rPr>
                <w:b/>
              </w:rPr>
              <w:t xml:space="preserve"> </w:t>
            </w:r>
          </w:p>
          <w:p w:rsidR="0061768E" w:rsidRPr="005A12E0" w:rsidRDefault="0061768E" w:rsidP="005A12E0">
            <w:pPr>
              <w:pStyle w:val="AralkYok"/>
              <w:rPr>
                <w:b/>
              </w:rPr>
            </w:pPr>
            <w:proofErr w:type="spellStart"/>
            <w:r w:rsidRPr="005A12E0">
              <w:rPr>
                <w:b/>
              </w:rPr>
              <w:t>Öğrenim</w:t>
            </w:r>
            <w:proofErr w:type="spellEnd"/>
            <w:r w:rsidRPr="005A12E0">
              <w:rPr>
                <w:b/>
              </w:rPr>
              <w:t xml:space="preserve"> </w:t>
            </w:r>
          </w:p>
          <w:p w:rsidR="0061768E" w:rsidRPr="005A12E0" w:rsidRDefault="0061768E" w:rsidP="005A12E0">
            <w:pPr>
              <w:pStyle w:val="AralkYok"/>
              <w:rPr>
                <w:b/>
              </w:rPr>
            </w:pPr>
            <w:proofErr w:type="spellStart"/>
            <w:r w:rsidRPr="005A12E0">
              <w:rPr>
                <w:b/>
              </w:rPr>
              <w:t>Öğrencisi</w:t>
            </w:r>
            <w:proofErr w:type="spellEnd"/>
            <w:r w:rsidRPr="005A12E0">
              <w:rPr>
                <w:b/>
              </w:rPr>
              <w:t xml:space="preserve"> </w:t>
            </w:r>
          </w:p>
          <w:p w:rsidR="0061768E" w:rsidRPr="0061768E" w:rsidRDefault="0061768E" w:rsidP="005A12E0">
            <w:pPr>
              <w:pStyle w:val="AralkYok"/>
              <w:rPr>
                <w:lang w:val="tr-TR"/>
              </w:rPr>
            </w:pPr>
            <w:proofErr w:type="spellStart"/>
            <w:r w:rsidRPr="005A12E0">
              <w:rPr>
                <w:b/>
              </w:rPr>
              <w:t>Kontenjan</w:t>
            </w:r>
            <w:proofErr w:type="spellEnd"/>
          </w:p>
        </w:tc>
        <w:tc>
          <w:tcPr>
            <w:tcW w:w="1418" w:type="dxa"/>
          </w:tcPr>
          <w:p w:rsidR="0061768E" w:rsidRPr="0061768E" w:rsidRDefault="0061768E" w:rsidP="00D81ECF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b/>
                <w:bCs/>
                <w:lang w:val="tr-TR"/>
              </w:rPr>
            </w:pPr>
            <w:r w:rsidRPr="0061768E">
              <w:rPr>
                <w:b/>
                <w:lang w:val="tr-TR"/>
              </w:rPr>
              <w:t>Gelen</w:t>
            </w:r>
            <w:r w:rsidRPr="0061768E">
              <w:rPr>
                <w:b/>
                <w:lang w:val="tr-TR"/>
              </w:rPr>
              <w:t xml:space="preserve"> Personel Ders Verme Kontenjan</w:t>
            </w: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Fen Edebiyat Fakültesi</w:t>
            </w:r>
          </w:p>
        </w:tc>
        <w:tc>
          <w:tcPr>
            <w:tcW w:w="2552" w:type="dxa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</w:t>
            </w:r>
          </w:p>
        </w:tc>
        <w:tc>
          <w:tcPr>
            <w:tcW w:w="2693" w:type="dxa"/>
            <w:vMerge w:val="restart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proofErr w:type="spellStart"/>
            <w:r w:rsidRPr="00D676B6">
              <w:rPr>
                <w:rFonts w:eastAsia="TimesNewRoman" w:cstheme="minorHAnsi"/>
                <w:lang w:val="tr-TR"/>
              </w:rPr>
              <w:t>University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 xml:space="preserve"> of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Sfax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, Tunus</w:t>
            </w:r>
          </w:p>
        </w:tc>
        <w:tc>
          <w:tcPr>
            <w:tcW w:w="1276" w:type="dxa"/>
            <w:vMerge w:val="restart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75" w:type="dxa"/>
            <w:vMerge w:val="restart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84" w:type="dxa"/>
            <w:vMerge w:val="restart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0</w:t>
            </w:r>
          </w:p>
        </w:tc>
        <w:tc>
          <w:tcPr>
            <w:tcW w:w="1417" w:type="dxa"/>
            <w:vMerge w:val="restart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418" w:type="dxa"/>
            <w:vMerge w:val="restart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Sosyal Bilimler Enstitüsü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 (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y.lisans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)</w:t>
            </w:r>
          </w:p>
        </w:tc>
        <w:tc>
          <w:tcPr>
            <w:tcW w:w="2693" w:type="dxa"/>
            <w:vMerge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6" w:type="dxa"/>
            <w:vMerge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5" w:type="dxa"/>
            <w:vMerge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84" w:type="dxa"/>
            <w:vMerge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7" w:type="dxa"/>
            <w:vMerge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8" w:type="dxa"/>
            <w:vMerge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Fen Edebiyat Fakültesi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</w:t>
            </w:r>
          </w:p>
        </w:tc>
        <w:tc>
          <w:tcPr>
            <w:tcW w:w="2693" w:type="dxa"/>
            <w:vMerge w:val="restart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Al-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quds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 xml:space="preserve">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University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, Filistin</w:t>
            </w:r>
          </w:p>
        </w:tc>
        <w:tc>
          <w:tcPr>
            <w:tcW w:w="1276" w:type="dxa"/>
            <w:vMerge w:val="restart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Sosyal Bilimler Enstitüsü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 (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y.lisans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)</w:t>
            </w:r>
          </w:p>
        </w:tc>
        <w:tc>
          <w:tcPr>
            <w:tcW w:w="2693" w:type="dxa"/>
            <w:vMerge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84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</w:tr>
      <w:tr w:rsidR="0061768E" w:rsidRPr="00D676B6" w:rsidTr="005A12E0">
        <w:trPr>
          <w:trHeight w:val="454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Fen Edebiyat Fakültesi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</w:t>
            </w:r>
          </w:p>
        </w:tc>
        <w:tc>
          <w:tcPr>
            <w:tcW w:w="2693" w:type="dxa"/>
            <w:vMerge w:val="restart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proofErr w:type="spellStart"/>
            <w:r w:rsidRPr="00D676B6">
              <w:rPr>
                <w:rFonts w:eastAsia="TimesNewRoman" w:cstheme="minorHAnsi"/>
                <w:lang w:val="tr-TR"/>
              </w:rPr>
              <w:t>Yarmouk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 xml:space="preserve">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University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, Ürdün</w:t>
            </w:r>
          </w:p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Sosyal Bilimler Enstitüsü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 xml:space="preserve">Arapça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Müt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-Ter. (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y.lisans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84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</w:tr>
      <w:tr w:rsidR="0061768E" w:rsidRPr="00D676B6" w:rsidTr="005A12E0">
        <w:trPr>
          <w:trHeight w:val="178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İslami İlimler Fakültesi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İslami İlimler</w:t>
            </w:r>
          </w:p>
        </w:tc>
        <w:tc>
          <w:tcPr>
            <w:tcW w:w="2693" w:type="dxa"/>
            <w:vMerge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284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</w:p>
        </w:tc>
      </w:tr>
      <w:tr w:rsidR="0061768E" w:rsidRPr="00D676B6" w:rsidTr="005A12E0">
        <w:trPr>
          <w:trHeight w:val="727"/>
        </w:trPr>
        <w:tc>
          <w:tcPr>
            <w:tcW w:w="2518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Sağlık Bilimleri Fakültesi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Hemşirelik</w:t>
            </w:r>
          </w:p>
        </w:tc>
        <w:tc>
          <w:tcPr>
            <w:tcW w:w="2693" w:type="dxa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proofErr w:type="spellStart"/>
            <w:r w:rsidRPr="00D676B6">
              <w:rPr>
                <w:rFonts w:eastAsia="TimesNewRoman" w:cstheme="minorHAnsi"/>
                <w:lang w:val="tr-TR"/>
              </w:rPr>
              <w:t>Universum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 xml:space="preserve"> </w:t>
            </w:r>
            <w:proofErr w:type="spellStart"/>
            <w:r w:rsidRPr="00D676B6">
              <w:rPr>
                <w:rFonts w:eastAsia="TimesNewRoman" w:cstheme="minorHAnsi"/>
                <w:lang w:val="tr-TR"/>
              </w:rPr>
              <w:t>College</w:t>
            </w:r>
            <w:proofErr w:type="spellEnd"/>
            <w:r w:rsidRPr="00D676B6">
              <w:rPr>
                <w:rFonts w:eastAsia="TimesNewRoman" w:cstheme="minorHAnsi"/>
                <w:lang w:val="tr-TR"/>
              </w:rPr>
              <w:t>, Kosova</w:t>
            </w:r>
          </w:p>
        </w:tc>
        <w:tc>
          <w:tcPr>
            <w:tcW w:w="1276" w:type="dxa"/>
            <w:vAlign w:val="center"/>
          </w:tcPr>
          <w:p w:rsidR="0061768E" w:rsidRPr="00D676B6" w:rsidRDefault="0061768E" w:rsidP="00192D29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75" w:type="dxa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284" w:type="dxa"/>
            <w:vAlign w:val="center"/>
          </w:tcPr>
          <w:p w:rsidR="0061768E" w:rsidRPr="00D676B6" w:rsidRDefault="0061768E" w:rsidP="00412A71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0</w:t>
            </w:r>
          </w:p>
        </w:tc>
        <w:tc>
          <w:tcPr>
            <w:tcW w:w="1417" w:type="dxa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  <w:tc>
          <w:tcPr>
            <w:tcW w:w="1418" w:type="dxa"/>
            <w:vAlign w:val="center"/>
          </w:tcPr>
          <w:p w:rsidR="0061768E" w:rsidRPr="00D676B6" w:rsidRDefault="0061768E" w:rsidP="001E56BA">
            <w:pPr>
              <w:autoSpaceDE w:val="0"/>
              <w:snapToGrid w:val="0"/>
              <w:spacing w:line="240" w:lineRule="auto"/>
              <w:rPr>
                <w:rFonts w:eastAsia="TimesNewRoman" w:cstheme="minorHAnsi"/>
                <w:lang w:val="tr-TR"/>
              </w:rPr>
            </w:pPr>
            <w:r w:rsidRPr="00D676B6">
              <w:rPr>
                <w:rFonts w:eastAsia="TimesNewRoman" w:cstheme="minorHAnsi"/>
                <w:lang w:val="tr-TR"/>
              </w:rPr>
              <w:t>1</w:t>
            </w:r>
          </w:p>
        </w:tc>
      </w:tr>
      <w:tr w:rsidR="0061768E" w:rsidRPr="00D676B6" w:rsidTr="005A12E0">
        <w:trPr>
          <w:trHeight w:val="897"/>
        </w:trPr>
        <w:tc>
          <w:tcPr>
            <w:tcW w:w="2518" w:type="dxa"/>
            <w:vAlign w:val="center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Dış İlişkiler Başkanlığı</w:t>
            </w:r>
          </w:p>
        </w:tc>
        <w:tc>
          <w:tcPr>
            <w:tcW w:w="2552" w:type="dxa"/>
            <w:vAlign w:val="center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Dış İlişkiler Başkanlığı</w:t>
            </w:r>
          </w:p>
        </w:tc>
        <w:tc>
          <w:tcPr>
            <w:tcW w:w="2693" w:type="dxa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</w:p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proofErr w:type="spellStart"/>
            <w:r w:rsidRPr="00D676B6">
              <w:rPr>
                <w:rFonts w:cstheme="minorHAnsi"/>
                <w:lang w:val="tr-TR"/>
              </w:rPr>
              <w:t>Yarmouk</w:t>
            </w:r>
            <w:proofErr w:type="spellEnd"/>
            <w:r w:rsidRPr="00D676B6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D676B6">
              <w:rPr>
                <w:rFonts w:cstheme="minorHAnsi"/>
                <w:lang w:val="tr-TR"/>
              </w:rPr>
              <w:t>University</w:t>
            </w:r>
            <w:proofErr w:type="spellEnd"/>
            <w:r w:rsidRPr="00D676B6">
              <w:rPr>
                <w:rFonts w:cstheme="minorHAnsi"/>
                <w:lang w:val="tr-TR"/>
              </w:rPr>
              <w:t>, Ürdün</w:t>
            </w:r>
          </w:p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0</w:t>
            </w:r>
          </w:p>
        </w:tc>
        <w:tc>
          <w:tcPr>
            <w:tcW w:w="1275" w:type="dxa"/>
            <w:vAlign w:val="center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0</w:t>
            </w:r>
          </w:p>
        </w:tc>
        <w:tc>
          <w:tcPr>
            <w:tcW w:w="1284" w:type="dxa"/>
            <w:vAlign w:val="center"/>
          </w:tcPr>
          <w:p w:rsidR="0061768E" w:rsidRPr="00D676B6" w:rsidRDefault="0061768E" w:rsidP="0012727C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1</w:t>
            </w:r>
          </w:p>
        </w:tc>
        <w:tc>
          <w:tcPr>
            <w:tcW w:w="1417" w:type="dxa"/>
            <w:vAlign w:val="center"/>
          </w:tcPr>
          <w:p w:rsidR="0061768E" w:rsidRPr="00D676B6" w:rsidRDefault="0061768E" w:rsidP="001E56BA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0</w:t>
            </w:r>
          </w:p>
        </w:tc>
        <w:tc>
          <w:tcPr>
            <w:tcW w:w="1418" w:type="dxa"/>
            <w:vAlign w:val="center"/>
          </w:tcPr>
          <w:p w:rsidR="0061768E" w:rsidRPr="00D676B6" w:rsidRDefault="0061768E" w:rsidP="001E56BA">
            <w:pPr>
              <w:pStyle w:val="AralkYok"/>
              <w:rPr>
                <w:rFonts w:cstheme="minorHAnsi"/>
                <w:lang w:val="tr-TR"/>
              </w:rPr>
            </w:pPr>
            <w:r w:rsidRPr="00D676B6">
              <w:rPr>
                <w:rFonts w:cstheme="minorHAnsi"/>
                <w:lang w:val="tr-TR"/>
              </w:rPr>
              <w:t>0</w:t>
            </w:r>
          </w:p>
        </w:tc>
      </w:tr>
    </w:tbl>
    <w:p w:rsidR="00340C78" w:rsidRPr="00D676B6" w:rsidRDefault="00340C78" w:rsidP="00192D29">
      <w:pPr>
        <w:rPr>
          <w:rFonts w:cstheme="minorHAnsi"/>
          <w:lang w:val="tr-TR"/>
        </w:rPr>
      </w:pPr>
    </w:p>
    <w:sectPr w:rsidR="00340C78" w:rsidRPr="00D676B6" w:rsidSect="00D81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CF" w:rsidRDefault="009A04CF" w:rsidP="00340C78">
      <w:pPr>
        <w:spacing w:after="0" w:line="240" w:lineRule="auto"/>
      </w:pPr>
      <w:r>
        <w:separator/>
      </w:r>
    </w:p>
  </w:endnote>
  <w:endnote w:type="continuationSeparator" w:id="0">
    <w:p w:rsidR="009A04CF" w:rsidRDefault="009A04CF" w:rsidP="0034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  <w:sig w:usb0="00000000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CF" w:rsidRDefault="009A04CF" w:rsidP="00340C78">
      <w:pPr>
        <w:spacing w:after="0" w:line="240" w:lineRule="auto"/>
      </w:pPr>
      <w:r>
        <w:separator/>
      </w:r>
    </w:p>
  </w:footnote>
  <w:footnote w:type="continuationSeparator" w:id="0">
    <w:p w:rsidR="009A04CF" w:rsidRDefault="009A04CF" w:rsidP="0034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1"/>
    <w:rsid w:val="00022134"/>
    <w:rsid w:val="0012727C"/>
    <w:rsid w:val="0013696A"/>
    <w:rsid w:val="001805D9"/>
    <w:rsid w:val="00192D29"/>
    <w:rsid w:val="00194412"/>
    <w:rsid w:val="0022186B"/>
    <w:rsid w:val="0028499B"/>
    <w:rsid w:val="00340C78"/>
    <w:rsid w:val="00440E57"/>
    <w:rsid w:val="00465480"/>
    <w:rsid w:val="004E49DF"/>
    <w:rsid w:val="005238D0"/>
    <w:rsid w:val="005A12E0"/>
    <w:rsid w:val="005A61AF"/>
    <w:rsid w:val="0061768E"/>
    <w:rsid w:val="006D5E85"/>
    <w:rsid w:val="006F5C2F"/>
    <w:rsid w:val="007A5516"/>
    <w:rsid w:val="008B0B01"/>
    <w:rsid w:val="008D2209"/>
    <w:rsid w:val="00906CB1"/>
    <w:rsid w:val="009A04CF"/>
    <w:rsid w:val="009C7F90"/>
    <w:rsid w:val="009E6029"/>
    <w:rsid w:val="00AB36BC"/>
    <w:rsid w:val="00AD6BFC"/>
    <w:rsid w:val="00C27030"/>
    <w:rsid w:val="00C37640"/>
    <w:rsid w:val="00C47CBD"/>
    <w:rsid w:val="00CD0021"/>
    <w:rsid w:val="00CF6BA8"/>
    <w:rsid w:val="00D33D60"/>
    <w:rsid w:val="00D676B6"/>
    <w:rsid w:val="00D81ECF"/>
    <w:rsid w:val="00DC7CB2"/>
    <w:rsid w:val="00DD413B"/>
    <w:rsid w:val="00E71362"/>
    <w:rsid w:val="00EC250E"/>
    <w:rsid w:val="00EF65E1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270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70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7030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70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7030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030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12727C"/>
    <w:pPr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C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C7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270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70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7030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70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7030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030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12727C"/>
    <w:pPr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C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C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1983-168C-4F19-A71E-C09A3212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2022-11-10T07:50:00Z</cp:lastPrinted>
  <dcterms:created xsi:type="dcterms:W3CDTF">2022-11-08T12:12:00Z</dcterms:created>
  <dcterms:modified xsi:type="dcterms:W3CDTF">2022-11-10T07:57:00Z</dcterms:modified>
</cp:coreProperties>
</file>