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457835</wp:posOffset>
                      </wp:positionV>
                      <wp:extent cx="3175" cy="204470"/>
                      <wp:effectExtent l="52705" t="9525" r="58420" b="24130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36.05pt" to="135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Seferberlik ve Savaş Hali Yıllık Faaliyet Raporu İş Akış Süreci</w:t>
                                  </w:r>
                                </w:p>
                                <w:p w:rsidR="00082D2A" w:rsidRPr="003F6465" w:rsidRDefault="00082D2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Seferberlik ve Savaş Hali Yıllık Faaliyet Raporu İş Akış Süreci</w:t>
                            </w:r>
                          </w:p>
                          <w:p w:rsidR="00082D2A" w:rsidRPr="003F6465" w:rsidRDefault="00082D2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E201C" w:rsidRDefault="008E201C" w:rsidP="00350854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50854" w:rsidRDefault="00EE73F7" w:rsidP="00350854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Valilik Makamı İl Afet ve Acil Durum Müdürlüğünden Seferberlik ve Savaş Hali Yıllık Faaliyet Raporu ve Personel ve Araç Erteleme yazısının gelmesi.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50854" w:rsidRDefault="00EE73F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350854" w:rsidRDefault="00350854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350854">
              <w:rPr>
                <w:sz w:val="16"/>
                <w:szCs w:val="16"/>
              </w:rPr>
              <w:t>Sivil Savunma Uzmanı, Daire Başkanı, Genel Sekreter, Rektör Yrd.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59055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Seferberlik ve Savaş Hali yıllık faaliyet raporu ve Personel ve Araç Erteleme yazısı hazırlanması.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2.45pt;margin-top:4.65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zhX4&#10;v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Seferberlik ve Savaş Hali yıllık faaliyet raporu ve Personel ve Araç Erteleme yazısı hazırlanması.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1730374</wp:posOffset>
                      </wp:positionH>
                      <wp:positionV relativeFrom="paragraph">
                        <wp:posOffset>497840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25pt,39.2pt" to="136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50854" w:rsidRDefault="00EE73F7" w:rsidP="00350854">
            <w:pPr>
              <w:pStyle w:val="Default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Seferberlik ve Savaş Hali yıllık faaliyet raporu ve Personel ve Araç Erteleme  ihtiyacının bildirilmesi için tüm  birimlere gönderilir.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50854" w:rsidRDefault="00363118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Giden Evrak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46E" w:rsidRPr="00350854" w:rsidRDefault="00350854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Sivil Savunma Uzmanı, İlgili Birim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Erteleme İstek ve Taleplerinin Tespiti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Erteleme İstek ve Taleplerinin Tespiti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EE73F7" w:rsidP="00350854">
            <w:pPr>
              <w:pStyle w:val="Default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İlgili Birimlerden gelen talepler doğrultusunda değerlendirilir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6311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50854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Sivil Savunma Uzmanı, Birim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1735454</wp:posOffset>
                      </wp:positionH>
                      <wp:positionV relativeFrom="paragraph">
                        <wp:posOffset>481330</wp:posOffset>
                      </wp:positionV>
                      <wp:extent cx="1905" cy="275590"/>
                      <wp:effectExtent l="76200" t="0" r="74295" b="482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5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65pt,37.9pt" to="136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wMRQIAAF0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Ön Koordinasyon İşlemleri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Ön Koordinasyon İşlemleri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50854" w:rsidRDefault="00EE73F7" w:rsidP="003508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İlgili Birimlerden gelen talepler doğrultusunda ön koordinasyonlar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63118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50854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Sivil Savunma Uzmanı, Daire Başkanı, Birim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1737359</wp:posOffset>
                      </wp:positionH>
                      <wp:positionV relativeFrom="paragraph">
                        <wp:posOffset>569595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8pt,44.85pt" to="136.8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COQrlJ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Raporun Hazırlanması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Raporun Hazırlanması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50854" w:rsidRDefault="00363118" w:rsidP="00350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İlgili Birimlerden gelen talepler doğrultusunda İdari ve Mali İşler Daire Başkanlığı tarafından  talepler birleştirilerek Taslak Rapor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6311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Taslak Rapor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5085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33CD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593725</wp:posOffset>
                      </wp:positionV>
                      <wp:extent cx="0" cy="220980"/>
                      <wp:effectExtent l="57150" t="9525" r="57150" b="17145"/>
                      <wp:wrapNone/>
                      <wp:docPr id="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8pt,46.75pt" to="136.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Raporun Onaylanması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3gAIAAPg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gAxnN4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Raporun Onaylanması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50854" w:rsidRDefault="00363118" w:rsidP="00350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Daire Başkanlığı tarafından Rektörlük Makamına arz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0854" w:rsidRDefault="0036311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Giden Evrak, Sivil Savunma Planı</w:t>
            </w:r>
          </w:p>
        </w:tc>
      </w:tr>
      <w:tr w:rsidR="00DC4C06" w:rsidRPr="003F6465" w:rsidTr="00024C6E">
        <w:trPr>
          <w:trHeight w:val="13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50854" w:rsidRDefault="0035085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350854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833CD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1746884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55pt,43pt" to="1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Raporun İl Valiliğine Sunulması</w:t>
                                  </w:r>
                                </w:p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3.05pt;margin-top:8.4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Raporun İl Valiliğine Sunulması</w:t>
                            </w:r>
                          </w:p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50854" w:rsidRDefault="00363118" w:rsidP="0035085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Onayına müteakip İl Valiliğine ( Afet Acil Durum Müdürlüğü)bilgileri için  üst yazı ile sunulur ve dosyasında muhafaza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50854" w:rsidRDefault="00363118" w:rsidP="00B03A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50854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833CD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10795</wp:posOffset>
                      </wp:positionV>
                      <wp:extent cx="2105025" cy="458470"/>
                      <wp:effectExtent l="0" t="0" r="28575" b="1778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58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3F7" w:rsidRPr="00EE73F7" w:rsidRDefault="00EE73F7" w:rsidP="00EE7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73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Seferberlik ve Savaş Hali Yıllık Faaliyet Raporu İş Akış Sürecinin Sonlandırılması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7pt;margin-top:.85pt;width:165.75pt;height:3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" strokeweight=".25pt">
                      <v:textbox>
                        <w:txbxContent>
                          <w:p w:rsidR="00EE73F7" w:rsidRPr="00EE73F7" w:rsidRDefault="00EE73F7" w:rsidP="00EE7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3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Seferberlik ve Savaş Hali Yıllık Faaliyet Raporu İş Akış Sürecinin Sonlandırılması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69" w:rsidRDefault="00064369" w:rsidP="00E345CF">
      <w:r>
        <w:separator/>
      </w:r>
    </w:p>
  </w:endnote>
  <w:endnote w:type="continuationSeparator" w:id="0">
    <w:p w:rsidR="00064369" w:rsidRDefault="0006436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E140E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E140E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33CD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33CD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6C247C"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69" w:rsidRDefault="00064369" w:rsidP="00E345CF">
      <w:r>
        <w:separator/>
      </w:r>
    </w:p>
  </w:footnote>
  <w:footnote w:type="continuationSeparator" w:id="0">
    <w:p w:rsidR="00064369" w:rsidRDefault="0006436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60F7715" wp14:editId="1A581BC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B1BB7" w:rsidRPr="00FB1BB7" w:rsidRDefault="00FB1BB7" w:rsidP="00FB1BB7">
          <w:pPr>
            <w:jc w:val="center"/>
            <w:rPr>
              <w:rFonts w:ascii="Times New Roman" w:hAnsi="Times New Roman"/>
              <w:b/>
              <w:szCs w:val="24"/>
            </w:rPr>
          </w:pPr>
          <w:r w:rsidRPr="00FB1BB7">
            <w:rPr>
              <w:rFonts w:ascii="Times New Roman" w:hAnsi="Times New Roman"/>
              <w:b/>
              <w:szCs w:val="24"/>
            </w:rPr>
            <w:t>Seferberlik ve Savaş Hali Yıllık Faaliyet Raporu</w:t>
          </w:r>
        </w:p>
        <w:p w:rsidR="00082D2A" w:rsidRPr="00CE1B8F" w:rsidRDefault="00FB1BB7" w:rsidP="00FB1BB7">
          <w:pPr>
            <w:pStyle w:val="stbilgi"/>
            <w:jc w:val="center"/>
            <w:rPr>
              <w:b/>
              <w:bCs/>
              <w:szCs w:val="24"/>
            </w:rPr>
          </w:pPr>
          <w:r w:rsidRPr="00FB1BB7">
            <w:rPr>
              <w:rFonts w:ascii="Times New Roman" w:hAnsi="Times New Roman"/>
              <w:b/>
              <w:szCs w:val="24"/>
            </w:rPr>
            <w:t>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24C6E"/>
    <w:rsid w:val="00037074"/>
    <w:rsid w:val="0005631E"/>
    <w:rsid w:val="00064369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771F"/>
    <w:rsid w:val="00237D90"/>
    <w:rsid w:val="0027517D"/>
    <w:rsid w:val="002A40FE"/>
    <w:rsid w:val="003123B4"/>
    <w:rsid w:val="0032157D"/>
    <w:rsid w:val="003325FD"/>
    <w:rsid w:val="00336977"/>
    <w:rsid w:val="00345AE8"/>
    <w:rsid w:val="00350854"/>
    <w:rsid w:val="0036104B"/>
    <w:rsid w:val="00363118"/>
    <w:rsid w:val="00397187"/>
    <w:rsid w:val="003F6465"/>
    <w:rsid w:val="0040514D"/>
    <w:rsid w:val="00411F5C"/>
    <w:rsid w:val="00440AA6"/>
    <w:rsid w:val="004859CB"/>
    <w:rsid w:val="0049329F"/>
    <w:rsid w:val="004937C3"/>
    <w:rsid w:val="00496298"/>
    <w:rsid w:val="004A018E"/>
    <w:rsid w:val="004B2E3F"/>
    <w:rsid w:val="004B7C75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95032"/>
    <w:rsid w:val="006950E7"/>
    <w:rsid w:val="006A1F4E"/>
    <w:rsid w:val="006C247C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0350"/>
    <w:rsid w:val="007B39BC"/>
    <w:rsid w:val="007C6789"/>
    <w:rsid w:val="007F6FBC"/>
    <w:rsid w:val="0080088B"/>
    <w:rsid w:val="0081636C"/>
    <w:rsid w:val="00823A5D"/>
    <w:rsid w:val="00825F71"/>
    <w:rsid w:val="00833CD6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E201C"/>
    <w:rsid w:val="008F6F6F"/>
    <w:rsid w:val="00900618"/>
    <w:rsid w:val="00923160"/>
    <w:rsid w:val="00944B5B"/>
    <w:rsid w:val="00967F77"/>
    <w:rsid w:val="00990CDB"/>
    <w:rsid w:val="009922DD"/>
    <w:rsid w:val="009930F6"/>
    <w:rsid w:val="009B10B6"/>
    <w:rsid w:val="009B1B4C"/>
    <w:rsid w:val="009B2360"/>
    <w:rsid w:val="009D446E"/>
    <w:rsid w:val="009D573E"/>
    <w:rsid w:val="009E37CD"/>
    <w:rsid w:val="009F404D"/>
    <w:rsid w:val="00A23A79"/>
    <w:rsid w:val="00A3746F"/>
    <w:rsid w:val="00A41738"/>
    <w:rsid w:val="00A504C3"/>
    <w:rsid w:val="00A71247"/>
    <w:rsid w:val="00A72792"/>
    <w:rsid w:val="00A76A93"/>
    <w:rsid w:val="00A9635D"/>
    <w:rsid w:val="00AD1D60"/>
    <w:rsid w:val="00AE7790"/>
    <w:rsid w:val="00B14078"/>
    <w:rsid w:val="00B173CA"/>
    <w:rsid w:val="00B24C33"/>
    <w:rsid w:val="00B25EFB"/>
    <w:rsid w:val="00B35AF8"/>
    <w:rsid w:val="00B40715"/>
    <w:rsid w:val="00B41677"/>
    <w:rsid w:val="00B83A80"/>
    <w:rsid w:val="00BC0909"/>
    <w:rsid w:val="00BD403F"/>
    <w:rsid w:val="00BD79EC"/>
    <w:rsid w:val="00C30FC0"/>
    <w:rsid w:val="00C51303"/>
    <w:rsid w:val="00C7469B"/>
    <w:rsid w:val="00C83D60"/>
    <w:rsid w:val="00C84CAE"/>
    <w:rsid w:val="00CA71BD"/>
    <w:rsid w:val="00CB5643"/>
    <w:rsid w:val="00CE1B8F"/>
    <w:rsid w:val="00CF2BB0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85F5D"/>
    <w:rsid w:val="00D95D47"/>
    <w:rsid w:val="00DC4C06"/>
    <w:rsid w:val="00DD087A"/>
    <w:rsid w:val="00DD6DFC"/>
    <w:rsid w:val="00E140E3"/>
    <w:rsid w:val="00E2394C"/>
    <w:rsid w:val="00E276CE"/>
    <w:rsid w:val="00E324FE"/>
    <w:rsid w:val="00E32612"/>
    <w:rsid w:val="00E345CF"/>
    <w:rsid w:val="00E36E79"/>
    <w:rsid w:val="00E55DCD"/>
    <w:rsid w:val="00E76FB2"/>
    <w:rsid w:val="00ED0896"/>
    <w:rsid w:val="00EE09DA"/>
    <w:rsid w:val="00EE32E8"/>
    <w:rsid w:val="00EE73F7"/>
    <w:rsid w:val="00EF5D88"/>
    <w:rsid w:val="00F00782"/>
    <w:rsid w:val="00F06469"/>
    <w:rsid w:val="00F132BE"/>
    <w:rsid w:val="00F1738F"/>
    <w:rsid w:val="00F26E2C"/>
    <w:rsid w:val="00F671B9"/>
    <w:rsid w:val="00F70D99"/>
    <w:rsid w:val="00FA67F8"/>
    <w:rsid w:val="00FB1BB7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FB1BB7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FB1BB7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1243-4668-4466-A08A-E8C0080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2017-02-13T13:23:00Z</cp:lastPrinted>
  <dcterms:created xsi:type="dcterms:W3CDTF">2017-02-13T13:23:00Z</dcterms:created>
  <dcterms:modified xsi:type="dcterms:W3CDTF">2017-02-13T13:23:00Z</dcterms:modified>
</cp:coreProperties>
</file>