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B9" w:rsidRDefault="008D42B9" w:rsidP="00D7010A">
      <w:pPr>
        <w:spacing w:after="0" w:line="240" w:lineRule="auto"/>
        <w:jc w:val="center"/>
        <w:rPr>
          <w:rFonts w:ascii="Calibri" w:hAnsi="Calibri" w:cs="Calibri"/>
          <w:b/>
          <w:sz w:val="20"/>
          <w:szCs w:val="20"/>
        </w:rPr>
      </w:pPr>
      <w:bookmarkStart w:id="0" w:name="_GoBack"/>
      <w:bookmarkEnd w:id="0"/>
      <w:r>
        <w:rPr>
          <w:rFonts w:ascii="Calibri" w:hAnsi="Calibri" w:cs="Calibri"/>
          <w:b/>
          <w:sz w:val="20"/>
          <w:szCs w:val="20"/>
        </w:rPr>
        <w:t>KIRIKKALE ÜNİVERSİTESİ, SAĞLIK HİZMETLERİ MESLEK YÜKSEKOKULU</w:t>
      </w:r>
    </w:p>
    <w:p w:rsidR="008D42B9" w:rsidRDefault="008D42B9" w:rsidP="00D7010A">
      <w:pPr>
        <w:spacing w:after="0" w:line="240" w:lineRule="auto"/>
        <w:jc w:val="center"/>
        <w:rPr>
          <w:rFonts w:ascii="Calibri" w:hAnsi="Calibri" w:cs="Calibri"/>
          <w:b/>
          <w:sz w:val="20"/>
          <w:szCs w:val="20"/>
        </w:rPr>
      </w:pPr>
      <w:r>
        <w:rPr>
          <w:rFonts w:ascii="Calibri" w:hAnsi="Calibri" w:cs="Calibri"/>
          <w:b/>
          <w:sz w:val="20"/>
          <w:szCs w:val="20"/>
        </w:rPr>
        <w:t>DİŞÇİLİK HİZMETLERİ BÖLÜMÜ</w:t>
      </w:r>
    </w:p>
    <w:p w:rsidR="00B473CE" w:rsidRDefault="00C36B71" w:rsidP="00D7010A">
      <w:pPr>
        <w:spacing w:after="0" w:line="240" w:lineRule="auto"/>
        <w:jc w:val="center"/>
        <w:rPr>
          <w:rFonts w:ascii="Calibri" w:hAnsi="Calibri" w:cs="Calibri"/>
          <w:b/>
          <w:sz w:val="20"/>
          <w:szCs w:val="20"/>
        </w:rPr>
      </w:pPr>
      <w:r w:rsidRPr="00880D76">
        <w:rPr>
          <w:rFonts w:ascii="Calibri" w:hAnsi="Calibri" w:cs="Calibri"/>
          <w:b/>
          <w:sz w:val="20"/>
          <w:szCs w:val="20"/>
        </w:rPr>
        <w:t>AĞIZ VE DİŞ SAĞLIĞI</w:t>
      </w:r>
      <w:r w:rsidR="008D42B9">
        <w:rPr>
          <w:rFonts w:ascii="Calibri" w:hAnsi="Calibri" w:cs="Calibri"/>
          <w:b/>
          <w:sz w:val="20"/>
          <w:szCs w:val="20"/>
        </w:rPr>
        <w:t xml:space="preserve"> PROGRAMI MÜFREDATI VE DERS İÇERİKLERİ</w:t>
      </w:r>
    </w:p>
    <w:p w:rsidR="00D7010A" w:rsidRDefault="00D7010A" w:rsidP="00D7010A">
      <w:pPr>
        <w:spacing w:after="0" w:line="240" w:lineRule="auto"/>
        <w:jc w:val="center"/>
        <w:rPr>
          <w:rFonts w:ascii="Calibri" w:hAnsi="Calibri" w:cs="Calibri"/>
          <w:b/>
          <w:sz w:val="20"/>
          <w:szCs w:val="20"/>
        </w:rPr>
      </w:pPr>
    </w:p>
    <w:p w:rsidR="008D42B9" w:rsidRPr="008D42B9" w:rsidRDefault="008D42B9" w:rsidP="00D7010A">
      <w:pPr>
        <w:spacing w:after="0" w:line="240" w:lineRule="auto"/>
        <w:jc w:val="both"/>
        <w:rPr>
          <w:rFonts w:ascii="Calibri" w:hAnsi="Calibri" w:cs="Calibri"/>
          <w:b/>
          <w:sz w:val="20"/>
          <w:szCs w:val="20"/>
          <w:u w:val="single"/>
        </w:rPr>
      </w:pPr>
      <w:r w:rsidRPr="008D42B9">
        <w:rPr>
          <w:rFonts w:ascii="Calibri" w:hAnsi="Calibri" w:cs="Calibri"/>
          <w:b/>
          <w:sz w:val="20"/>
          <w:szCs w:val="20"/>
          <w:u w:val="single"/>
        </w:rPr>
        <w:t>I. SINIF I. DÖNEM (GÜZ)</w:t>
      </w:r>
    </w:p>
    <w:p w:rsidR="00DF08AE" w:rsidRPr="00880D76" w:rsidRDefault="00C36B71"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t xml:space="preserve">ATA 101 </w:t>
      </w:r>
      <w:r w:rsidRPr="00880D76">
        <w:rPr>
          <w:rFonts w:ascii="Calibri" w:hAnsi="Calibri" w:cs="Calibri"/>
          <w:b/>
          <w:sz w:val="20"/>
          <w:szCs w:val="20"/>
        </w:rPr>
        <w:tab/>
        <w:t>Atatürk İlkeleri ve İnkılap Tarihi 1</w:t>
      </w:r>
      <w:r w:rsidRPr="00880D76">
        <w:rPr>
          <w:rFonts w:ascii="Calibri" w:hAnsi="Calibri" w:cs="Calibri"/>
          <w:b/>
          <w:sz w:val="20"/>
          <w:szCs w:val="20"/>
        </w:rPr>
        <w:tab/>
      </w:r>
      <w:r w:rsidR="00E95AC9" w:rsidRPr="00880D76">
        <w:rPr>
          <w:rFonts w:ascii="Calibri" w:hAnsi="Calibri" w:cs="Calibri"/>
          <w:b/>
          <w:sz w:val="20"/>
          <w:szCs w:val="20"/>
        </w:rPr>
        <w:tab/>
      </w:r>
      <w:r w:rsidRPr="00880D76">
        <w:rPr>
          <w:rFonts w:ascii="Calibri" w:hAnsi="Calibri" w:cs="Calibri"/>
          <w:b/>
          <w:sz w:val="20"/>
          <w:szCs w:val="20"/>
        </w:rPr>
        <w:t>2(2+0)</w:t>
      </w:r>
      <w:r w:rsidRPr="00880D76">
        <w:rPr>
          <w:rFonts w:ascii="Calibri" w:hAnsi="Calibri" w:cs="Calibri"/>
          <w:b/>
          <w:sz w:val="20"/>
          <w:szCs w:val="20"/>
        </w:rPr>
        <w:tab/>
      </w:r>
      <w:r w:rsidR="00E95AC9" w:rsidRPr="00880D76">
        <w:rPr>
          <w:rFonts w:ascii="Calibri" w:hAnsi="Calibri" w:cs="Calibri"/>
          <w:b/>
          <w:sz w:val="20"/>
          <w:szCs w:val="20"/>
        </w:rPr>
        <w:tab/>
      </w:r>
      <w:r w:rsidRPr="00880D76">
        <w:rPr>
          <w:rFonts w:ascii="Calibri" w:hAnsi="Calibri" w:cs="Calibri"/>
          <w:b/>
          <w:sz w:val="20"/>
          <w:szCs w:val="20"/>
        </w:rPr>
        <w:tab/>
        <w:t>1</w:t>
      </w:r>
    </w:p>
    <w:p w:rsidR="00C36B71" w:rsidRDefault="00C36B71" w:rsidP="00D7010A">
      <w:pPr>
        <w:spacing w:after="0" w:line="240" w:lineRule="auto"/>
        <w:jc w:val="both"/>
        <w:rPr>
          <w:rFonts w:ascii="Calibri" w:hAnsi="Calibri" w:cs="Calibri"/>
          <w:sz w:val="20"/>
          <w:szCs w:val="20"/>
        </w:rPr>
      </w:pPr>
      <w:r w:rsidRPr="00880D76">
        <w:rPr>
          <w:rFonts w:ascii="Calibri" w:hAnsi="Calibri" w:cs="Calibri"/>
          <w:sz w:val="20"/>
          <w:szCs w:val="20"/>
        </w:rPr>
        <w:t>İnkılap ve İnkılapla İlgili Kavramlar: Devlet ve Unsurları, Tekâmül, Islahat, Hükümet Darbesi, İhtilal, İnkılap. Osmanlı Devletinin yıkılışını hazırlayan sebepler. Osmanlı Devletinde yenilik hareketleri, Tanzimat Fermanı, Islahat Fermanı, I. Meşrutiyet, II. Meşrutiyet. Osmanlı Devletinde Fikir Akımları: Osmanlıcılık, İslamcılık, Batıcılık, Türkçülük. İttihat ve Terakki Partisinin iktidara gelmesi. 31 Mart olayı, Trablusgarp Savaşı, Balkan Savaşları. Birinci Dünya Savaşının Nedenleri ve Savaşın başlaması, Osmanlı Devletinin Savaşa katılması, Cepheler ve Sonuçları. Osmanlı Devletini Paylaşım antlaşmaları; Boğazlar, Londra, Sykes Picot, St. Jean de Muarene Ant. I. Dünya Savaşı’nın Sona Ermesi, Ermeni olayları, Mondros Ateşkes Antlaşması. Milli Mücadele dönemi, İşgaller karşısında Milletin ve Ülkenin durumu Cemiyetler ve Faaliyetleri, Mustafa Kemal Paşanın İstanbul’a gelişi ve duruma bakışı. Mustafa Kemal Paşanın Samsuna çıkışı. Mustafa Kemal Paşanın Havzadaki Faaliyetleri, Amasya Genelgesi, Erzurum Kongresi ve önemi. Balıkesir ve Alaşehir Kongreleri. Sivas Kongresi ve önemi, Milli Mücadele döneminde diğer kongreler. Amasya Görüşmeleri, Sivas’ta komutanlarla yapılan toplantı. Temsil Heyetinin Ankara’ya gelişi. Son Osmanlı Mebuslar Meclisinin toplanması, Misak ı Milli TBMM nin açılması, Nitelikleri. Milli Mücadelede Basın, TBMM ye karşı ayaklanmalar. Türkiye’yi paylaşma tasarıları. Milli Ordunun Kurulması. Kuvayı Milliye, Düzenli Ordu, Güney ve Güney Doğu Cephesi, Doğu Cephesi. TBMM ile Sovyet Rusya İlişkileri. Ermeni Sorunu, Ermenilerle yapılan Savaşlar, TBMM ve Gürcistan ilişkileri, Batı Cephesi: I. ve II. İnönü Savaşları, Kütahya ve Eskişehir Muharebeleri</w:t>
      </w:r>
      <w:r w:rsidR="00D7010A">
        <w:rPr>
          <w:rFonts w:ascii="Calibri" w:hAnsi="Calibri" w:cs="Calibri"/>
          <w:sz w:val="20"/>
          <w:szCs w:val="20"/>
        </w:rPr>
        <w:t>.</w:t>
      </w:r>
    </w:p>
    <w:p w:rsidR="00F42536" w:rsidRPr="00880D76" w:rsidRDefault="00F42536" w:rsidP="00D7010A">
      <w:pPr>
        <w:spacing w:after="0" w:line="240" w:lineRule="auto"/>
        <w:jc w:val="both"/>
        <w:rPr>
          <w:rFonts w:ascii="Calibri" w:hAnsi="Calibri" w:cs="Calibri"/>
          <w:b/>
          <w:sz w:val="20"/>
          <w:szCs w:val="20"/>
        </w:rPr>
      </w:pPr>
    </w:p>
    <w:p w:rsidR="00C36B71" w:rsidRPr="00880D76" w:rsidRDefault="00C36B71"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ENF 101</w:t>
      </w:r>
      <w:r w:rsidRPr="00880D76">
        <w:rPr>
          <w:rFonts w:ascii="Calibri" w:hAnsi="Calibri" w:cs="Calibri"/>
          <w:b/>
          <w:sz w:val="20"/>
          <w:szCs w:val="20"/>
        </w:rPr>
        <w:tab/>
      </w:r>
      <w:r w:rsidRPr="00880D76">
        <w:rPr>
          <w:rFonts w:ascii="Calibri" w:hAnsi="Calibri" w:cs="Calibri"/>
          <w:b/>
          <w:sz w:val="20"/>
          <w:szCs w:val="20"/>
        </w:rPr>
        <w:tab/>
        <w:t>Temel Bilgi Teknolojileri Kullanımı</w:t>
      </w:r>
      <w:r w:rsidRPr="00880D76">
        <w:rPr>
          <w:rFonts w:ascii="Calibri" w:hAnsi="Calibri" w:cs="Calibri"/>
          <w:b/>
          <w:sz w:val="20"/>
          <w:szCs w:val="20"/>
        </w:rPr>
        <w:tab/>
      </w:r>
      <w:r w:rsidRPr="00880D76">
        <w:rPr>
          <w:rFonts w:ascii="Calibri" w:hAnsi="Calibri" w:cs="Calibri"/>
          <w:b/>
          <w:sz w:val="20"/>
          <w:szCs w:val="20"/>
        </w:rPr>
        <w:tab/>
        <w:t>2(1+2)</w:t>
      </w:r>
      <w:r w:rsidRPr="00880D76">
        <w:rPr>
          <w:rFonts w:ascii="Calibri" w:hAnsi="Calibri" w:cs="Calibri"/>
          <w:b/>
          <w:sz w:val="20"/>
          <w:szCs w:val="20"/>
        </w:rPr>
        <w:tab/>
      </w:r>
      <w:r w:rsidRPr="00880D76">
        <w:rPr>
          <w:rFonts w:ascii="Calibri" w:hAnsi="Calibri" w:cs="Calibri"/>
          <w:b/>
          <w:sz w:val="20"/>
          <w:szCs w:val="20"/>
        </w:rPr>
        <w:tab/>
        <w:t>2</w:t>
      </w:r>
    </w:p>
    <w:p w:rsidR="00E95AC9" w:rsidRDefault="00C36B71" w:rsidP="00D7010A">
      <w:pPr>
        <w:spacing w:after="0" w:line="240" w:lineRule="auto"/>
        <w:jc w:val="both"/>
        <w:rPr>
          <w:rFonts w:ascii="Calibri" w:hAnsi="Calibri" w:cs="Calibri"/>
          <w:sz w:val="20"/>
          <w:szCs w:val="20"/>
        </w:rPr>
      </w:pPr>
      <w:r w:rsidRPr="00880D76">
        <w:rPr>
          <w:rFonts w:ascii="Calibri" w:hAnsi="Calibri" w:cs="Calibri"/>
          <w:sz w:val="20"/>
          <w:szCs w:val="20"/>
        </w:rPr>
        <w:t>Temel bilgi teknolojileri kavramları: Donanım, yazılım, PC, Server ve diğerleri</w:t>
      </w:r>
      <w:r w:rsidR="00E95AC9" w:rsidRPr="00880D76">
        <w:rPr>
          <w:rFonts w:ascii="Calibri" w:hAnsi="Calibri" w:cs="Calibri"/>
          <w:sz w:val="20"/>
          <w:szCs w:val="20"/>
        </w:rPr>
        <w:t xml:space="preserve">. </w:t>
      </w:r>
      <w:r w:rsidRPr="00880D76">
        <w:rPr>
          <w:rFonts w:ascii="Calibri" w:hAnsi="Calibri" w:cs="Calibri"/>
          <w:sz w:val="20"/>
          <w:szCs w:val="20"/>
        </w:rPr>
        <w:t>Bilgisayar donanımı: PC, Server, CPU, RAM, Sabit Disk, VGA kartı, Anakart, CD-ROM ve diğerleri.</w:t>
      </w:r>
      <w:r w:rsidR="00E95AC9" w:rsidRPr="00880D76">
        <w:rPr>
          <w:rFonts w:ascii="Calibri" w:hAnsi="Calibri" w:cs="Calibri"/>
          <w:sz w:val="20"/>
          <w:szCs w:val="20"/>
        </w:rPr>
        <w:t xml:space="preserve"> </w:t>
      </w:r>
      <w:r w:rsidRPr="00880D76">
        <w:rPr>
          <w:rFonts w:ascii="Calibri" w:hAnsi="Calibri" w:cs="Calibri"/>
          <w:sz w:val="20"/>
          <w:szCs w:val="20"/>
        </w:rPr>
        <w:t>İşletim sistemleri ve Windows işletim sistemleri ve dosya yönetim sistemleri</w:t>
      </w:r>
      <w:r w:rsidR="00E95AC9" w:rsidRPr="00880D76">
        <w:rPr>
          <w:rFonts w:ascii="Calibri" w:hAnsi="Calibri" w:cs="Calibri"/>
          <w:sz w:val="20"/>
          <w:szCs w:val="20"/>
        </w:rPr>
        <w:t xml:space="preserve">. </w:t>
      </w:r>
      <w:r w:rsidRPr="00880D76">
        <w:rPr>
          <w:rFonts w:ascii="Calibri" w:hAnsi="Calibri" w:cs="Calibri"/>
          <w:sz w:val="20"/>
          <w:szCs w:val="20"/>
        </w:rPr>
        <w:t>Windows masaüstü ve dosya yönetim sistemi</w:t>
      </w:r>
      <w:r w:rsidR="00E95AC9" w:rsidRPr="00880D76">
        <w:rPr>
          <w:rFonts w:ascii="Calibri" w:hAnsi="Calibri" w:cs="Calibri"/>
          <w:sz w:val="20"/>
          <w:szCs w:val="20"/>
        </w:rPr>
        <w:t xml:space="preserve">. </w:t>
      </w:r>
      <w:r w:rsidRPr="00880D76">
        <w:rPr>
          <w:rFonts w:ascii="Calibri" w:hAnsi="Calibri" w:cs="Calibri"/>
          <w:sz w:val="20"/>
          <w:szCs w:val="20"/>
        </w:rPr>
        <w:t>Windows yönetim sistemi.</w:t>
      </w:r>
      <w:r w:rsidR="00E95AC9" w:rsidRPr="00880D76">
        <w:rPr>
          <w:rFonts w:ascii="Calibri" w:hAnsi="Calibri" w:cs="Calibri"/>
          <w:sz w:val="20"/>
          <w:szCs w:val="20"/>
        </w:rPr>
        <w:t xml:space="preserve"> </w:t>
      </w:r>
      <w:r w:rsidRPr="00880D76">
        <w:rPr>
          <w:rFonts w:ascii="Calibri" w:hAnsi="Calibri" w:cs="Calibri"/>
          <w:sz w:val="20"/>
          <w:szCs w:val="20"/>
        </w:rPr>
        <w:t>Virüsler ve virüs temizlemesi</w:t>
      </w:r>
      <w:r w:rsidR="00E95AC9" w:rsidRPr="00880D76">
        <w:rPr>
          <w:rFonts w:ascii="Calibri" w:hAnsi="Calibri" w:cs="Calibri"/>
          <w:sz w:val="20"/>
          <w:szCs w:val="20"/>
        </w:rPr>
        <w:t xml:space="preserve">. </w:t>
      </w:r>
      <w:r w:rsidRPr="00880D76">
        <w:rPr>
          <w:rFonts w:ascii="Calibri" w:hAnsi="Calibri" w:cs="Calibri"/>
          <w:sz w:val="20"/>
          <w:szCs w:val="20"/>
        </w:rPr>
        <w:t>Office Word ve kullanımı ile ilgili bilgiler</w:t>
      </w:r>
      <w:r w:rsidR="00E95AC9" w:rsidRPr="00880D76">
        <w:rPr>
          <w:rFonts w:ascii="Calibri" w:hAnsi="Calibri" w:cs="Calibri"/>
          <w:sz w:val="20"/>
          <w:szCs w:val="20"/>
        </w:rPr>
        <w:t>.</w:t>
      </w:r>
      <w:r w:rsidRPr="00880D76">
        <w:rPr>
          <w:rFonts w:ascii="Calibri" w:hAnsi="Calibri" w:cs="Calibri"/>
          <w:sz w:val="20"/>
          <w:szCs w:val="20"/>
        </w:rPr>
        <w:t xml:space="preserve"> Office Word </w:t>
      </w:r>
      <w:r w:rsidR="00E95AC9" w:rsidRPr="00880D76">
        <w:rPr>
          <w:rFonts w:ascii="Calibri" w:hAnsi="Calibri" w:cs="Calibri"/>
          <w:sz w:val="20"/>
          <w:szCs w:val="20"/>
        </w:rPr>
        <w:t xml:space="preserve">kullanımı. Office Excel kullanımı. Office PowerPoint kullanımı. </w:t>
      </w:r>
    </w:p>
    <w:p w:rsidR="00F42536" w:rsidRPr="00880D76" w:rsidRDefault="00F42536" w:rsidP="00D7010A">
      <w:pPr>
        <w:spacing w:after="0" w:line="240" w:lineRule="auto"/>
        <w:jc w:val="both"/>
        <w:rPr>
          <w:rFonts w:ascii="Calibri" w:hAnsi="Calibri" w:cs="Calibri"/>
          <w:sz w:val="20"/>
          <w:szCs w:val="20"/>
        </w:rPr>
      </w:pPr>
    </w:p>
    <w:p w:rsidR="00E95AC9" w:rsidRPr="00880D76" w:rsidRDefault="00E95AC9"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TD 101</w:t>
      </w:r>
      <w:r w:rsidRPr="00880D76">
        <w:rPr>
          <w:rFonts w:ascii="Calibri" w:hAnsi="Calibri" w:cs="Calibri"/>
          <w:b/>
          <w:sz w:val="20"/>
          <w:szCs w:val="20"/>
        </w:rPr>
        <w:tab/>
      </w:r>
      <w:r w:rsidRPr="00880D76">
        <w:rPr>
          <w:rFonts w:ascii="Calibri" w:hAnsi="Calibri" w:cs="Calibri"/>
          <w:b/>
          <w:sz w:val="20"/>
          <w:szCs w:val="20"/>
        </w:rPr>
        <w:tab/>
        <w:t>Türk Dili 1</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t>1</w:t>
      </w:r>
    </w:p>
    <w:p w:rsidR="001467DF" w:rsidRDefault="00E95AC9" w:rsidP="00D7010A">
      <w:pPr>
        <w:spacing w:after="0" w:line="240" w:lineRule="auto"/>
        <w:jc w:val="both"/>
        <w:rPr>
          <w:rFonts w:ascii="Calibri" w:hAnsi="Calibri" w:cs="Calibri"/>
          <w:sz w:val="20"/>
          <w:szCs w:val="20"/>
        </w:rPr>
      </w:pPr>
      <w:r w:rsidRPr="00880D76">
        <w:rPr>
          <w:rFonts w:ascii="Calibri" w:hAnsi="Calibri" w:cs="Calibri"/>
          <w:sz w:val="20"/>
          <w:szCs w:val="20"/>
        </w:rPr>
        <w:t>Türk dili dersinin içeriği ve dersle ilgili kaynakların tanıtılması. Dilin tanımı, özellikleri, dil-kültür ilişkisi ve dilin kültür taşıyıcılık özelliği. Konuşma ve yazı dili. Dünya dilleri ve dil aileleri. Türkçenin dünya dilleri arasındaki yeri. Türk dilinin tarihî dönemleri ve gelişmesi. Türk dilinin bugünkü durumu ve yayılma alanları Ses bilgisi. Şekil bilgisi Cümlenin anlamı ve yorumu. Haber cümleleri, soru cümleleri ve ünlem cümleleri. Cümlenin öğeleri. Düzgün bir cümle kurmada cümle öğelerinin doğru şekilde kullanılması. Noktalama işaretleri ve kullanımıyla ilgili uygulamalar I. Noktalama işaretleri ve kullanımıyla ilgili uygulamalar II</w:t>
      </w:r>
      <w:r w:rsidR="00D7010A">
        <w:rPr>
          <w:rFonts w:ascii="Calibri" w:hAnsi="Calibri" w:cs="Calibri"/>
          <w:sz w:val="20"/>
          <w:szCs w:val="20"/>
        </w:rPr>
        <w:t>.</w:t>
      </w:r>
    </w:p>
    <w:p w:rsidR="00F42536" w:rsidRPr="00880D76" w:rsidRDefault="00F42536" w:rsidP="00D7010A">
      <w:pPr>
        <w:spacing w:after="0" w:line="240" w:lineRule="auto"/>
        <w:jc w:val="both"/>
        <w:rPr>
          <w:rFonts w:ascii="Calibri" w:hAnsi="Calibri" w:cs="Calibri"/>
          <w:sz w:val="20"/>
          <w:szCs w:val="20"/>
        </w:rPr>
      </w:pPr>
    </w:p>
    <w:p w:rsidR="00DF08AE" w:rsidRPr="00880D76" w:rsidRDefault="001467DF" w:rsidP="00D7010A">
      <w:pPr>
        <w:spacing w:after="0" w:line="240" w:lineRule="auto"/>
        <w:jc w:val="both"/>
        <w:rPr>
          <w:rFonts w:ascii="Calibri" w:eastAsia="Times New Roman" w:hAnsi="Calibri" w:cs="Calibri"/>
          <w:b/>
          <w:sz w:val="20"/>
          <w:szCs w:val="20"/>
          <w:lang w:eastAsia="tr-TR"/>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r>
      <w:r w:rsidRPr="00880D76">
        <w:rPr>
          <w:rFonts w:ascii="Calibri" w:eastAsia="Times New Roman" w:hAnsi="Calibri" w:cs="Calibri"/>
          <w:b/>
          <w:sz w:val="20"/>
          <w:szCs w:val="20"/>
          <w:lang w:eastAsia="tr-TR"/>
        </w:rPr>
        <w:t>YD101</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İngilizce 1</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w:t>
      </w:r>
    </w:p>
    <w:p w:rsidR="001467DF" w:rsidRDefault="001467DF"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Noun + is + noun: singular Noun + are + noun: plural Pronoun + be + noun Contractions with be Negative with be Be + adjective Be + a place. Yes/no questions with be Short answers to yes/no questions Questions with be: using where Using have and has Using my, your, his, her, our, their Using this, that, these, and those Asking questions with what and who + be. Form and basic meaning of the simple present tense Using frequency adverbs Spelling and pronunciation of final -s/-es Irregular singular verbs: has, does, goes The simple present: negative The simple present: yes/no questions The simple present: asking information questions. Be + -ing: the present progressive tense Spelling of -ing The present progressive: negatives The present progressive: questions The simple present vs. the present progressive Nonaction verbs not used in the present progressive Think about vs. think that. Using it to talk about time and the weather Prepositions of time There + be There + be: yes/no questions There + be: asking information questions Prepositions of place Need and want + a noun or an infinitive Would like vs. like. Nouns: subjects and objects Adjective + noun Subject pronouns and object pronouns Nouns: singular and plural Nouns: irregular plural forms. Nouns: count and noncount Using an vs. a Using a/an vs. some Measurements with noncount nouns Using many, much, a few, a little Using the Using Ø (no article) to make generalizations Using some and any. Using be: past time Past of be: negative Past of be: questions The simple past tense: using -ed Past time words: yesterday, last, and ago The simple past: irregular verbs (Group 1) The simple past: negative The simple past: yes/no questions. Irregular verbs (Group 2) Irregular verbs (Group 3) Irregular verbs (Group 4) The simple past: using where, when, what time, and why Questions with what Questions with who. Irregular verbs (Group 5) Irregular verbs (Group 6) Irregular verbs (Group 7) Before and after in time clauses The present </w:t>
      </w:r>
      <w:r w:rsidRPr="00880D76">
        <w:rPr>
          <w:rFonts w:ascii="Calibri" w:hAnsi="Calibri" w:cs="Calibri"/>
          <w:sz w:val="20"/>
          <w:szCs w:val="20"/>
        </w:rPr>
        <w:lastRenderedPageBreak/>
        <w:t xml:space="preserve">progressive and the past progressive While vs. when in past time clauses Simple past vs. past progressive. Future time: using be going to Using the present progressive to express future time Words used for past time and future time Future time: using will Asking questions with will Verb summary: present, past, and future Verb summary: forms of be. May/Might vs. will Maybe (one word) vs. may be (two words) Future time clauses with before, after, and when Clauses with if Expressing habitual present with time clauses and if-clauses Using what + a form of do. Using can Pronunciation of can and can’t Using can: questions Using know how to Using could: past of can Using be able to Using very and too + adjective Using two, too, and to. Using should Using have + infinitive (have to/has to) Using must Polite questions: may I, could I, and can I Polite questions: could you and would you. Imperative sentences Modal auxiliaries Summary chart: modal auxiliaries and similar expressions Using let’s </w:t>
      </w:r>
      <w:r w:rsidRPr="00880D76">
        <w:rPr>
          <w:rFonts w:ascii="Calibri" w:hAnsi="Calibri" w:cs="Calibri"/>
          <w:b/>
          <w:sz w:val="20"/>
          <w:szCs w:val="20"/>
        </w:rPr>
        <w:t xml:space="preserve">( </w:t>
      </w:r>
      <w:r w:rsidRPr="008D42B9">
        <w:rPr>
          <w:rFonts w:ascii="Calibri" w:hAnsi="Calibri" w:cs="Calibri"/>
          <w:sz w:val="20"/>
          <w:szCs w:val="20"/>
        </w:rPr>
        <w:t>Azar, Betty Schrampfer. (2006). Basic English Grammar, Third Edition. New York, NY: Pearson Education.)</w:t>
      </w:r>
      <w:r w:rsidR="00D7010A">
        <w:rPr>
          <w:rFonts w:ascii="Calibri" w:hAnsi="Calibri" w:cs="Calibri"/>
          <w:sz w:val="20"/>
          <w:szCs w:val="20"/>
        </w:rPr>
        <w:t>.</w:t>
      </w:r>
    </w:p>
    <w:p w:rsidR="00F42536" w:rsidRPr="00880D76" w:rsidRDefault="00F42536" w:rsidP="00D7010A">
      <w:pPr>
        <w:spacing w:after="0" w:line="240" w:lineRule="auto"/>
        <w:jc w:val="both"/>
        <w:rPr>
          <w:rFonts w:ascii="Calibri" w:eastAsia="Times New Roman" w:hAnsi="Calibri" w:cs="Calibri"/>
          <w:b/>
          <w:sz w:val="20"/>
          <w:szCs w:val="20"/>
          <w:lang w:eastAsia="tr-TR"/>
        </w:rPr>
      </w:pPr>
    </w:p>
    <w:p w:rsidR="001467DF" w:rsidRPr="00880D76" w:rsidRDefault="001467DF"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2305101</w:t>
      </w:r>
      <w:r w:rsidRPr="00880D76">
        <w:rPr>
          <w:rFonts w:ascii="Calibri" w:hAnsi="Calibri" w:cs="Calibri"/>
          <w:b/>
          <w:sz w:val="20"/>
          <w:szCs w:val="20"/>
        </w:rPr>
        <w:tab/>
      </w:r>
      <w:r w:rsidRPr="00880D76">
        <w:rPr>
          <w:rFonts w:ascii="Calibri" w:hAnsi="Calibri" w:cs="Calibri"/>
          <w:b/>
          <w:sz w:val="20"/>
          <w:szCs w:val="20"/>
        </w:rPr>
        <w:tab/>
        <w:t>Klinik Uygulamalara Giriş</w:t>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1467DF" w:rsidRDefault="001467DF" w:rsidP="00D7010A">
      <w:pPr>
        <w:spacing w:after="0" w:line="240" w:lineRule="auto"/>
        <w:jc w:val="both"/>
        <w:rPr>
          <w:rFonts w:ascii="Calibri" w:hAnsi="Calibri" w:cs="Calibri"/>
          <w:sz w:val="20"/>
          <w:szCs w:val="20"/>
        </w:rPr>
      </w:pPr>
      <w:r w:rsidRPr="00880D76">
        <w:rPr>
          <w:rFonts w:ascii="Calibri" w:hAnsi="Calibri" w:cs="Calibri"/>
          <w:sz w:val="20"/>
          <w:szCs w:val="20"/>
        </w:rPr>
        <w:t>Diş Hekimliğinin tanıtılması ve diş Hekimi yardımcısının görevler</w:t>
      </w:r>
      <w:r w:rsidR="008D42B9">
        <w:rPr>
          <w:rFonts w:ascii="Calibri" w:hAnsi="Calibri" w:cs="Calibri"/>
          <w:sz w:val="20"/>
          <w:szCs w:val="20"/>
        </w:rPr>
        <w:t>. Diş hekimliği anabilim dallar</w:t>
      </w:r>
      <w:r w:rsidRPr="00880D76">
        <w:rPr>
          <w:rFonts w:ascii="Calibri" w:hAnsi="Calibri" w:cs="Calibri"/>
          <w:sz w:val="20"/>
          <w:szCs w:val="20"/>
        </w:rPr>
        <w:t>. Klinik ve muayenehane düzeni. Diş hekimi üniti. Diş hekimliğinde kullanılan el aletleri. Diş hekimliğinde kullanılan döner aletler. Diş hekimliğinde aspirasyon. Ölçü ve ölçü maddeleri. Restoratif materyaller. Diş hekimliğinde kullanılan simanlar. Laboratuvar. Hekim- hasta- yardımcı arasındaki iletişim. Muayenehane işletmesi</w:t>
      </w:r>
      <w:r w:rsidR="00D7010A">
        <w:rPr>
          <w:rFonts w:ascii="Calibri" w:hAnsi="Calibri" w:cs="Calibri"/>
          <w:sz w:val="20"/>
          <w:szCs w:val="20"/>
        </w:rPr>
        <w:t>.</w:t>
      </w:r>
    </w:p>
    <w:p w:rsidR="00F42536" w:rsidRPr="00880D76" w:rsidRDefault="00F42536" w:rsidP="00D7010A">
      <w:pPr>
        <w:spacing w:after="0" w:line="240" w:lineRule="auto"/>
        <w:jc w:val="both"/>
        <w:rPr>
          <w:rFonts w:ascii="Calibri" w:hAnsi="Calibri" w:cs="Calibri"/>
          <w:sz w:val="20"/>
          <w:szCs w:val="20"/>
        </w:rPr>
      </w:pPr>
    </w:p>
    <w:p w:rsidR="0050657D" w:rsidRPr="00880D76" w:rsidRDefault="0050657D"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2305102</w:t>
      </w:r>
      <w:r w:rsidRPr="00880D76">
        <w:rPr>
          <w:rFonts w:ascii="Calibri" w:hAnsi="Calibri" w:cs="Calibri"/>
          <w:b/>
          <w:sz w:val="20"/>
          <w:szCs w:val="20"/>
        </w:rPr>
        <w:tab/>
      </w:r>
      <w:r w:rsidRPr="00880D76">
        <w:rPr>
          <w:rFonts w:ascii="Calibri" w:hAnsi="Calibri" w:cs="Calibri"/>
          <w:b/>
          <w:sz w:val="20"/>
          <w:szCs w:val="20"/>
        </w:rPr>
        <w:tab/>
        <w:t>Diş Morfolojisi ve Anatomisi</w:t>
      </w:r>
      <w:r w:rsidRPr="00880D76">
        <w:rPr>
          <w:rFonts w:ascii="Calibri" w:hAnsi="Calibri" w:cs="Calibri"/>
          <w:b/>
          <w:sz w:val="20"/>
          <w:szCs w:val="20"/>
        </w:rPr>
        <w:tab/>
        <w:t>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50657D" w:rsidRDefault="0050657D"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Morfolojiye Giriş. Morfolojik Terim ve Tanımlamalar. Süt ve sürekli dişler. Sürekli ve Süt Dişlerinin Tanımlanması, Uluslararası Kodlama Sistemleri. Üst Santral Dişler, Üst Lateral Dişler. Üst Kanin Dişlerinin Morfolojisi. Alt Santral Dişler, Alt Lateral Dişler. Alt Kanin Dişlerinin Morfolojisi. Üst I. ve II. Küçükazı Dişler. Alt I. ve II. Küçükazı Dişlerinin Morfolojisi. Üst I. II. ve III: Büyükazı Dişler.  Alt I. II. ve III. Büyükazı Dişlerinin Morfolojisi. Oklüzyon. </w:t>
      </w:r>
    </w:p>
    <w:p w:rsidR="00F42536" w:rsidRPr="00880D76" w:rsidRDefault="00F42536" w:rsidP="00D7010A">
      <w:pPr>
        <w:spacing w:after="0" w:line="240" w:lineRule="auto"/>
        <w:jc w:val="both"/>
        <w:rPr>
          <w:rFonts w:ascii="Calibri" w:hAnsi="Calibri" w:cs="Calibri"/>
          <w:sz w:val="20"/>
          <w:szCs w:val="20"/>
        </w:rPr>
      </w:pPr>
    </w:p>
    <w:p w:rsidR="0050657D" w:rsidRPr="00880D76" w:rsidRDefault="0050657D"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2305103</w:t>
      </w:r>
      <w:r w:rsidRPr="00880D76">
        <w:rPr>
          <w:rFonts w:ascii="Calibri" w:hAnsi="Calibri" w:cs="Calibri"/>
          <w:b/>
          <w:sz w:val="20"/>
          <w:szCs w:val="20"/>
        </w:rPr>
        <w:tab/>
      </w:r>
      <w:r w:rsidRPr="00880D76">
        <w:rPr>
          <w:rFonts w:ascii="Calibri" w:hAnsi="Calibri" w:cs="Calibri"/>
          <w:b/>
          <w:sz w:val="20"/>
          <w:szCs w:val="20"/>
        </w:rPr>
        <w:tab/>
        <w:t>Fizyoloji</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50657D" w:rsidRDefault="0050657D" w:rsidP="00D7010A">
      <w:pPr>
        <w:spacing w:after="0" w:line="240" w:lineRule="auto"/>
        <w:jc w:val="both"/>
        <w:rPr>
          <w:rFonts w:ascii="Calibri" w:hAnsi="Calibri" w:cs="Calibri"/>
          <w:sz w:val="20"/>
          <w:szCs w:val="20"/>
        </w:rPr>
      </w:pPr>
      <w:r w:rsidRPr="00880D76">
        <w:rPr>
          <w:rFonts w:ascii="Calibri" w:hAnsi="Calibri" w:cs="Calibri"/>
          <w:sz w:val="20"/>
          <w:szCs w:val="20"/>
        </w:rPr>
        <w:t>Fizyolojide temel kavram ve terimleri. Hücre fizyolojisi. Solunum mekaniğini. Kan fizyolojisi. Kalbin fonksiyonları. Kan ve lenf dolaşımı. Kan ve sıvı- elektrolitler. Santral sinir sistemi. Endokrin sistem. Boşaltım sistemi. Sindirim sistemi-1. Sindirim sistemi-2 Duyu organları.</w:t>
      </w:r>
    </w:p>
    <w:p w:rsidR="00F42536" w:rsidRPr="00880D76" w:rsidRDefault="00F42536" w:rsidP="00D7010A">
      <w:pPr>
        <w:spacing w:after="0" w:line="240" w:lineRule="auto"/>
        <w:jc w:val="both"/>
        <w:rPr>
          <w:rFonts w:ascii="Calibri" w:hAnsi="Calibri" w:cs="Calibri"/>
          <w:sz w:val="20"/>
          <w:szCs w:val="20"/>
        </w:rPr>
      </w:pPr>
    </w:p>
    <w:p w:rsidR="0050657D" w:rsidRPr="00880D76" w:rsidRDefault="0050657D"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2305104</w:t>
      </w:r>
      <w:r w:rsidRPr="00880D76">
        <w:rPr>
          <w:rFonts w:ascii="Calibri" w:hAnsi="Calibri" w:cs="Calibri"/>
          <w:b/>
          <w:sz w:val="20"/>
          <w:szCs w:val="20"/>
        </w:rPr>
        <w:tab/>
      </w:r>
      <w:r w:rsidRPr="00880D76">
        <w:rPr>
          <w:rFonts w:ascii="Calibri" w:hAnsi="Calibri" w:cs="Calibri"/>
          <w:b/>
          <w:sz w:val="20"/>
          <w:szCs w:val="20"/>
        </w:rPr>
        <w:tab/>
        <w:t>Hastalıklar Bilgisi</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50657D" w:rsidRDefault="0050657D" w:rsidP="00D7010A">
      <w:pPr>
        <w:spacing w:after="0" w:line="240" w:lineRule="auto"/>
        <w:jc w:val="both"/>
        <w:rPr>
          <w:rFonts w:ascii="Calibri" w:hAnsi="Calibri" w:cs="Calibri"/>
          <w:sz w:val="20"/>
          <w:szCs w:val="20"/>
        </w:rPr>
      </w:pPr>
      <w:r w:rsidRPr="00880D76">
        <w:rPr>
          <w:rFonts w:ascii="Calibri" w:hAnsi="Calibri" w:cs="Calibri"/>
          <w:sz w:val="20"/>
          <w:szCs w:val="20"/>
        </w:rPr>
        <w:t>Diabetes Mellitus ve diş hekimliği açısından önemi. Bulaşıcı hastalıklar ve diş hekimliği. Hepatit A, B, C, D ve AIDS ve dişhekimliği. Kardiyovasküler problemi olan hastalara yaklaşım. Baş-boyun kanserleri ve radyo/kemoterapi gören hastalarda dikkat edilmesi gereken noktalar. Kan hastalıkları. Solunum sistemi hastalıkları ve diş tedavileri yönünden önemi. Otoimmün hastalara yaklaşım. İskeletsel hastalıklar ve diş hekimliği. Diş hekimliğinde psikiyatrik hastalara yaklaşım. Nörolojik hastalıklar ve diş hekimliği. Diş hekimliğinde ağrı kontrolü. Diş hekimliğinde acil durum ve tedaviler.</w:t>
      </w:r>
    </w:p>
    <w:p w:rsidR="00F42536" w:rsidRPr="00880D76" w:rsidRDefault="00F42536" w:rsidP="00D7010A">
      <w:pPr>
        <w:spacing w:after="0" w:line="240" w:lineRule="auto"/>
        <w:jc w:val="both"/>
        <w:rPr>
          <w:rFonts w:ascii="Calibri" w:hAnsi="Calibri" w:cs="Calibri"/>
          <w:sz w:val="20"/>
          <w:szCs w:val="20"/>
        </w:rPr>
      </w:pPr>
    </w:p>
    <w:p w:rsidR="0050657D" w:rsidRPr="00880D76" w:rsidRDefault="0050657D"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2305106</w:t>
      </w:r>
      <w:r w:rsidRPr="00880D76">
        <w:rPr>
          <w:rFonts w:ascii="Calibri" w:hAnsi="Calibri" w:cs="Calibri"/>
          <w:b/>
          <w:sz w:val="20"/>
          <w:szCs w:val="20"/>
        </w:rPr>
        <w:tab/>
      </w:r>
      <w:r w:rsidRPr="00880D76">
        <w:rPr>
          <w:rFonts w:ascii="Calibri" w:hAnsi="Calibri" w:cs="Calibri"/>
          <w:b/>
          <w:sz w:val="20"/>
          <w:szCs w:val="20"/>
        </w:rPr>
        <w:tab/>
        <w:t>Mikrobiyoloji</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50657D" w:rsidRDefault="00430946" w:rsidP="00D7010A">
      <w:pPr>
        <w:spacing w:after="0" w:line="240" w:lineRule="auto"/>
        <w:jc w:val="both"/>
        <w:rPr>
          <w:sz w:val="20"/>
          <w:szCs w:val="20"/>
        </w:rPr>
      </w:pPr>
      <w:r w:rsidRPr="0021519A">
        <w:rPr>
          <w:sz w:val="20"/>
          <w:szCs w:val="20"/>
        </w:rPr>
        <w:t>Mikrobiyolojiye giriş, Canlılar aleminde mikroorganizmaların yeri, Prokaryot, Ökaryot canlılar, Mikroorganizmaların isimlendirilmesi. Bakteri, virüs ve mantarların genel anatomik ve morfolojik özellikleri. Konak canlı-mikroorganizma ilişkileri. Antimikrobiyal ve kemoterapötik maddeler. Ağız mikrobiyolojisi ve ağız mikroflorası. Diş hekimliğinde bulaşabilir bakteri infeksiyonları; Difteri, Pnömoni, Tüberküloz, Sifiliz. Diş hekimliğinde bulaşabilir viral hastalıklar; Hepatit, HIV, AIDS. Diş hekimliğinde sterilizasyon ve dezenfeksiyon. Sterilizasyon ve dezenfeksiyona devam. Diş hekimliğinde çapraz enfeksiyon. Diş hekimliğinde çapraz enfeksiyonun kontrolü.</w:t>
      </w:r>
    </w:p>
    <w:p w:rsidR="00F42536" w:rsidRPr="0021519A" w:rsidRDefault="00F42536" w:rsidP="00D7010A">
      <w:pPr>
        <w:spacing w:after="0" w:line="240" w:lineRule="auto"/>
        <w:jc w:val="both"/>
        <w:rPr>
          <w:sz w:val="20"/>
          <w:szCs w:val="20"/>
        </w:rPr>
      </w:pPr>
    </w:p>
    <w:p w:rsidR="00430946" w:rsidRPr="00880D76" w:rsidRDefault="00430946"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2305110</w:t>
      </w:r>
      <w:r w:rsidRPr="00880D76">
        <w:rPr>
          <w:rFonts w:ascii="Calibri" w:hAnsi="Calibri" w:cs="Calibri"/>
          <w:b/>
          <w:sz w:val="20"/>
          <w:szCs w:val="20"/>
        </w:rPr>
        <w:tab/>
      </w:r>
      <w:r w:rsidRPr="00880D76">
        <w:rPr>
          <w:rFonts w:ascii="Calibri" w:hAnsi="Calibri" w:cs="Calibri"/>
          <w:b/>
          <w:sz w:val="20"/>
          <w:szCs w:val="20"/>
        </w:rPr>
        <w:tab/>
        <w:t>Ağız Sağlığı</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430946" w:rsidRDefault="00430946"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Ağız Sağlığı Eğitimi. Ağız ve Çevre Doku Sağlığının Anlamı ve Önemi. Ağız Sağlığı ve Çevre Doku Sağlığını Korunması İçin Yapılması Gerekenler. İlköğretim Okulu Öğrencilerine Ağız Sağlığı Eğitiminin Verilmesi. Ağız Sağlığı ve Genel Sağlık Arasındaki İlişki. Ağız Sağlığı ve Bulaşıcı Hastalıklar Arasındaki İlişki. Ağız Sağlığı ve Kalp Sağlığı Arasındaki İlişki. Ağız Sağlığı ve Beslenme Arasındaki İlişkisi. Ağız Sağlığı ve Diyabet Arasındaki İlişkisi. Sigaranın Ağız ve Çevre Doku Sağlığına Etkisi. Hamilelerde Ağız Sağlığının Önemi. Erken Ağız Sağlığı Eğitimi ve Ağız Sağlığı Konusunda Anne Eğitiminde Dikkat Edilecek Hususlar. Özel Bakım Gerektiren Hastalarda Ağız Sağlığı ve Hasta/Yakınlarının Eğitimi. </w:t>
      </w:r>
    </w:p>
    <w:p w:rsidR="00F42536" w:rsidRPr="00880D76" w:rsidRDefault="00F42536" w:rsidP="00D7010A">
      <w:pPr>
        <w:spacing w:after="0" w:line="240" w:lineRule="auto"/>
        <w:jc w:val="both"/>
        <w:rPr>
          <w:rFonts w:ascii="Calibri" w:hAnsi="Calibri" w:cs="Calibri"/>
          <w:sz w:val="20"/>
          <w:szCs w:val="20"/>
        </w:rPr>
      </w:pPr>
    </w:p>
    <w:p w:rsidR="00590F9A" w:rsidRPr="00880D76" w:rsidRDefault="00590F9A" w:rsidP="00D7010A">
      <w:pPr>
        <w:spacing w:after="0" w:line="240" w:lineRule="auto"/>
        <w:jc w:val="center"/>
        <w:rPr>
          <w:rFonts w:ascii="Calibri" w:hAnsi="Calibri" w:cs="Calibri"/>
          <w:b/>
          <w:sz w:val="20"/>
          <w:szCs w:val="20"/>
        </w:rPr>
      </w:pPr>
      <w:r w:rsidRPr="00880D76">
        <w:rPr>
          <w:rFonts w:ascii="Calibri" w:hAnsi="Calibri" w:cs="Calibri"/>
          <w:b/>
          <w:sz w:val="20"/>
          <w:szCs w:val="20"/>
        </w:rPr>
        <w:t>SEÇMELİ DERSLER</w:t>
      </w:r>
    </w:p>
    <w:p w:rsidR="00430946" w:rsidRPr="00880D76" w:rsidRDefault="00430946"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2305109</w:t>
      </w:r>
      <w:r w:rsidRPr="00880D76">
        <w:rPr>
          <w:rFonts w:ascii="Calibri" w:hAnsi="Calibri" w:cs="Calibri"/>
          <w:b/>
          <w:sz w:val="20"/>
          <w:szCs w:val="20"/>
        </w:rPr>
        <w:tab/>
      </w:r>
      <w:r w:rsidRPr="00880D76">
        <w:rPr>
          <w:rFonts w:ascii="Calibri" w:hAnsi="Calibri" w:cs="Calibri"/>
          <w:b/>
          <w:sz w:val="20"/>
          <w:szCs w:val="20"/>
        </w:rPr>
        <w:tab/>
        <w:t>Tıbbi Terminoloji</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430946" w:rsidRDefault="002913D7"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Terminolojiye giriş. Ekler, Ön ekler. Ekler, Son ekler. Sinir Sistemi ve Psikiyatrik Hastalıklarına İlişkin Terimler. İç Salgı ve Metabolizma Bozukluklarına İlişkin Terimler. Hareket Sistemine ilişkin terimler. Kan ve Kan Yapıcı </w:t>
      </w:r>
      <w:r w:rsidRPr="00880D76">
        <w:rPr>
          <w:rFonts w:ascii="Calibri" w:hAnsi="Calibri" w:cs="Calibri"/>
          <w:sz w:val="20"/>
          <w:szCs w:val="20"/>
        </w:rPr>
        <w:lastRenderedPageBreak/>
        <w:t>Organlar, Lenf ve İmmün Sisteme İlişkin Terimler. Kardiyovasküler Sisteme İlişkin Terimler. Sindirim Sistemine İlişkin Terimler. Üriner Sisteme İlişkin Terimler. Jenital Sisteme İlişkin Terimler.</w:t>
      </w:r>
    </w:p>
    <w:p w:rsidR="00F42536" w:rsidRPr="00880D76" w:rsidRDefault="00F42536" w:rsidP="00D7010A">
      <w:pPr>
        <w:spacing w:after="0" w:line="240" w:lineRule="auto"/>
        <w:jc w:val="both"/>
        <w:rPr>
          <w:rFonts w:ascii="Calibri" w:hAnsi="Calibri" w:cs="Calibri"/>
          <w:sz w:val="20"/>
          <w:szCs w:val="20"/>
        </w:rPr>
      </w:pPr>
    </w:p>
    <w:p w:rsidR="002913D7" w:rsidRPr="00880D76" w:rsidRDefault="002913D7"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2305111</w:t>
      </w:r>
      <w:r w:rsidRPr="00880D76">
        <w:rPr>
          <w:rFonts w:ascii="Calibri" w:hAnsi="Calibri" w:cs="Calibri"/>
          <w:b/>
          <w:sz w:val="20"/>
          <w:szCs w:val="20"/>
        </w:rPr>
        <w:tab/>
      </w:r>
      <w:r w:rsidRPr="00880D76">
        <w:rPr>
          <w:rFonts w:ascii="Calibri" w:hAnsi="Calibri" w:cs="Calibri"/>
          <w:b/>
          <w:sz w:val="20"/>
          <w:szCs w:val="20"/>
        </w:rPr>
        <w:tab/>
        <w:t>Kişilerarası İletişim</w:t>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2913D7" w:rsidRDefault="002913D7" w:rsidP="00D7010A">
      <w:pPr>
        <w:spacing w:after="0" w:line="240" w:lineRule="auto"/>
        <w:jc w:val="both"/>
        <w:rPr>
          <w:rFonts w:ascii="Calibri" w:hAnsi="Calibri" w:cs="Calibri"/>
          <w:sz w:val="20"/>
          <w:szCs w:val="20"/>
        </w:rPr>
      </w:pPr>
      <w:r w:rsidRPr="00880D76">
        <w:rPr>
          <w:rFonts w:ascii="Calibri" w:hAnsi="Calibri" w:cs="Calibri"/>
          <w:sz w:val="20"/>
          <w:szCs w:val="20"/>
        </w:rPr>
        <w:t>Sözlü İletişim kurmak. Yazılı İletişim kurmak. Yazılı İletişim kurmak Sözsüz İletişim kurmak. Sözsüz İletişim kurmak. Biçimsel (Formal) İletişim kurmak. Biçimsel (Formal) İletişim kurmak Biçimsel Olmayan (İnformal) İletişim kurmak. Biçimsel Olmayan (İnformal) İletişim kurmak. Örgüt dışı iletişim kurmak.</w:t>
      </w:r>
    </w:p>
    <w:p w:rsidR="00F42536" w:rsidRPr="00880D76" w:rsidRDefault="00F42536" w:rsidP="00D7010A">
      <w:pPr>
        <w:spacing w:after="0" w:line="240" w:lineRule="auto"/>
        <w:jc w:val="both"/>
        <w:rPr>
          <w:rFonts w:ascii="Calibri" w:hAnsi="Calibri" w:cs="Calibri"/>
          <w:sz w:val="20"/>
          <w:szCs w:val="20"/>
        </w:rPr>
      </w:pPr>
    </w:p>
    <w:p w:rsidR="002913D7" w:rsidRPr="00880D76" w:rsidRDefault="002913D7" w:rsidP="00D7010A">
      <w:pPr>
        <w:spacing w:after="0" w:line="240" w:lineRule="auto"/>
        <w:jc w:val="both"/>
        <w:rPr>
          <w:rFonts w:ascii="Calibri" w:hAnsi="Calibri" w:cs="Calibri"/>
          <w:b/>
          <w:sz w:val="20"/>
          <w:szCs w:val="20"/>
        </w:rPr>
      </w:pPr>
      <w:r w:rsidRPr="00880D76">
        <w:rPr>
          <w:rFonts w:ascii="Calibri" w:hAnsi="Calibri" w:cs="Calibri"/>
          <w:b/>
          <w:sz w:val="20"/>
          <w:szCs w:val="20"/>
        </w:rPr>
        <w:t>1</w:t>
      </w:r>
      <w:r w:rsidRPr="00880D76">
        <w:rPr>
          <w:rFonts w:ascii="Calibri" w:hAnsi="Calibri" w:cs="Calibri"/>
          <w:b/>
          <w:sz w:val="20"/>
          <w:szCs w:val="20"/>
        </w:rPr>
        <w:tab/>
      </w:r>
      <w:r w:rsidRPr="00880D76">
        <w:rPr>
          <w:rFonts w:ascii="Calibri" w:hAnsi="Calibri" w:cs="Calibri"/>
          <w:b/>
          <w:sz w:val="20"/>
          <w:szCs w:val="20"/>
        </w:rPr>
        <w:tab/>
        <w:t>2305112</w:t>
      </w:r>
      <w:r w:rsidRPr="00880D76">
        <w:rPr>
          <w:rFonts w:ascii="Calibri" w:hAnsi="Calibri" w:cs="Calibri"/>
          <w:b/>
          <w:sz w:val="20"/>
          <w:szCs w:val="20"/>
        </w:rPr>
        <w:tab/>
      </w:r>
      <w:r w:rsidRPr="00880D76">
        <w:rPr>
          <w:rFonts w:ascii="Calibri" w:hAnsi="Calibri" w:cs="Calibri"/>
          <w:b/>
          <w:sz w:val="20"/>
          <w:szCs w:val="20"/>
        </w:rPr>
        <w:tab/>
        <w:t>Etkili Güzel Konuşma</w:t>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3</w:t>
      </w:r>
    </w:p>
    <w:p w:rsidR="002913D7" w:rsidRDefault="002913D7"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Etkili ve güzel konuşmaya neden ve niçin ihtiyacımız var? Konuşmanın bu özelliklere sahip olabilmesi için neleri hangi ölçüde bilmemiz gerekiyor? Doğru ve yanlış örnekler, uygulama ( Öğrencilerin söyleyiş özelliklerinin tespiti ). Doğru söyleyiş ( Sesletim/Diksiyon ) için ortak dilin ses bilgisi ( Fonetik ) kurallarını bilmek gerekir. ( Tanımlar ) Doğru sesletim için doğru nefes almak gerekir. ( Diyafram nefesi, kafes nefesi uygulamaları ). Ünlü ve ünsüz harflerin boğumlanma ( çıkak ) yerleri, alıştırma ve uygulamalar. Ünlü-ünsüz uyumları kurallarımızı hatırlama. Ses olayları ( Benzeşme, türeme, düşme, ulama... ) Örnek ve uygulamalar. Konuşma sırasında sıkça yapılan yanlışlar. [ Hazırlıksızlık, plansızlık, duygu kontrolü (aşırı heyecan ve korku, telaş ) konuşma hızını ayarlayamama, yanlış nefes, ses yutma, konuşma bozuklukları... Düz ünlülerin ( A-E-I-İ ) telaffuzları ile ilgili hece-kelime-cümle alıştırmaları. Yuvarlak ünlülerin ( O-Ö-U-Ü ) telaffuzları ile ilgili hece-kelime-cümle alıştırmaları. Ünsüzlerin seslendirilmesinde dikkat edilmesi gereken sorunlu harfler ( s, z, r, t ) ile ilgili hece-kelime-cümle alıştırmaları. Türkçede okunuşları yazılışından farklı kelimeler ve telaffuzları. Örnekler ve alıştırmalar Vurgu nedir? Tanımı. Vurgu çeşitleri. Hece vurgusu, Kelime Vurgusu,. Cümle vurgusu. Anlam ayırıcı vurgu. Örnekler ve alıştırmalar. Ulama ve ulama çeşitleri. Ulamanın olması ve olmaması gereken yerler. Tonlama. örnekleri ve uygulamalar. Etkili ve güzel konuşma için ön hazırlık. Fiziksel şartlar, Bilimsel donanım ve planlı hazırlık,. Stres ve zaman yönetimi. Beden dili. Kişisel bakım ve zarafet. Topluluk önünde ve mikrofonda konuşma kuralları. Selamlama, sunuculuk ve takdim. Basın-yayın kuruluşlarında en çok yapılan hatalara örneklerin tespiti, irdeleme ve inceleme. Yanlışı fark edebilirlik davranışı. Örnek şiir, makale, haber okuma alıştırmaları. Öğrenci yetkinlik kazanımını gösterir sunumlar ve değerlendirme. </w:t>
      </w:r>
    </w:p>
    <w:p w:rsidR="008D42B9" w:rsidRDefault="008D42B9" w:rsidP="00D7010A">
      <w:pPr>
        <w:spacing w:after="0" w:line="240" w:lineRule="auto"/>
        <w:jc w:val="both"/>
        <w:rPr>
          <w:rFonts w:ascii="Calibri" w:hAnsi="Calibri" w:cs="Calibri"/>
          <w:b/>
          <w:sz w:val="20"/>
          <w:szCs w:val="20"/>
        </w:rPr>
      </w:pPr>
    </w:p>
    <w:p w:rsidR="008D42B9" w:rsidRPr="008D42B9" w:rsidRDefault="008D42B9" w:rsidP="00D7010A">
      <w:pPr>
        <w:spacing w:after="0" w:line="240" w:lineRule="auto"/>
        <w:jc w:val="both"/>
        <w:rPr>
          <w:rFonts w:ascii="Calibri" w:hAnsi="Calibri" w:cs="Calibri"/>
          <w:b/>
          <w:sz w:val="20"/>
          <w:szCs w:val="20"/>
          <w:u w:val="single"/>
        </w:rPr>
      </w:pPr>
      <w:r w:rsidRPr="008D42B9">
        <w:rPr>
          <w:rFonts w:ascii="Calibri" w:hAnsi="Calibri" w:cs="Calibri"/>
          <w:b/>
          <w:sz w:val="20"/>
          <w:szCs w:val="20"/>
          <w:u w:val="single"/>
        </w:rPr>
        <w:t>I. SINIF II. DÖNEM (YAZ)</w:t>
      </w:r>
    </w:p>
    <w:p w:rsidR="00430946" w:rsidRPr="00880D76" w:rsidRDefault="007E657D" w:rsidP="00D7010A">
      <w:pPr>
        <w:spacing w:after="0" w:line="240" w:lineRule="auto"/>
        <w:jc w:val="both"/>
        <w:rPr>
          <w:rFonts w:ascii="Calibri" w:hAnsi="Calibri" w:cs="Calibri"/>
          <w:b/>
          <w:sz w:val="20"/>
          <w:szCs w:val="20"/>
        </w:rPr>
      </w:pPr>
      <w:r w:rsidRPr="00880D76">
        <w:rPr>
          <w:rFonts w:ascii="Calibri" w:hAnsi="Calibri" w:cs="Calibri"/>
          <w:b/>
          <w:sz w:val="20"/>
          <w:szCs w:val="20"/>
        </w:rPr>
        <w:t>2</w:t>
      </w:r>
      <w:r w:rsidRPr="00880D76">
        <w:rPr>
          <w:rFonts w:ascii="Calibri" w:hAnsi="Calibri" w:cs="Calibri"/>
          <w:b/>
          <w:sz w:val="20"/>
          <w:szCs w:val="20"/>
        </w:rPr>
        <w:tab/>
      </w:r>
      <w:r w:rsidRPr="00880D76">
        <w:rPr>
          <w:rFonts w:ascii="Calibri" w:hAnsi="Calibri" w:cs="Calibri"/>
          <w:b/>
          <w:sz w:val="20"/>
          <w:szCs w:val="20"/>
        </w:rPr>
        <w:tab/>
        <w:t>ATA 102</w:t>
      </w:r>
      <w:r w:rsidRPr="00880D76">
        <w:rPr>
          <w:rFonts w:ascii="Calibri" w:hAnsi="Calibri" w:cs="Calibri"/>
          <w:b/>
          <w:sz w:val="20"/>
          <w:szCs w:val="20"/>
        </w:rPr>
        <w:tab/>
      </w:r>
      <w:r w:rsidRPr="00880D76">
        <w:rPr>
          <w:rFonts w:ascii="Calibri" w:hAnsi="Calibri" w:cs="Calibri"/>
          <w:b/>
          <w:sz w:val="20"/>
          <w:szCs w:val="20"/>
        </w:rPr>
        <w:tab/>
        <w:t>Atatürk İlkeleri ve İnkilap Tarihi 2</w:t>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1</w:t>
      </w:r>
    </w:p>
    <w:p w:rsidR="001244A0" w:rsidRDefault="007E657D" w:rsidP="00D7010A">
      <w:pPr>
        <w:spacing w:after="0" w:line="240" w:lineRule="auto"/>
        <w:jc w:val="both"/>
        <w:rPr>
          <w:rFonts w:ascii="Calibri" w:hAnsi="Calibri" w:cs="Calibri"/>
          <w:sz w:val="20"/>
          <w:szCs w:val="20"/>
        </w:rPr>
      </w:pPr>
      <w:r w:rsidRPr="00880D76">
        <w:rPr>
          <w:rFonts w:ascii="Calibri" w:hAnsi="Calibri" w:cs="Calibri"/>
          <w:sz w:val="20"/>
          <w:szCs w:val="20"/>
        </w:rPr>
        <w:t xml:space="preserve">Sevr Antlaşması ve Türk Milleti üzerindeki etkisi. Sakarya Savaşı ve Büyük Taarruz. Milli Mücadelenin Siyasi yönü, Milli Mücadele Dönemi Türk Dış Politikası, Mudanya Mütarekesi, Lozan Barış Antlaşması. Siyasal Alanda Yapılan İnkılaplar; saltanatın Kaldırılması, cumhuriyetin ilanı, halifeliğin Kaldırılması. Siyasal Alandaki İnkılaplara Tepkiler: Şeyh Sait İsyanı, Menemen Olayı. Siyasi Partiler ve Çok Partili Sisteme Geçiş Denemeleri. Atatürk Dönemi Dış Politikası. Cumhuriyet Dönemi Siyasal Gelişmeler. Atatürk Döneminde Ekonomik Gelişmeler. İnkılaplar. Atatürk İlkeleri. 2. Dünya Savaşı. </w:t>
      </w:r>
    </w:p>
    <w:p w:rsidR="00F42536" w:rsidRDefault="00F42536" w:rsidP="00D7010A">
      <w:pPr>
        <w:spacing w:after="0" w:line="240" w:lineRule="auto"/>
        <w:jc w:val="both"/>
        <w:rPr>
          <w:rFonts w:ascii="Calibri" w:hAnsi="Calibri" w:cs="Calibri"/>
          <w:sz w:val="20"/>
          <w:szCs w:val="20"/>
        </w:rPr>
      </w:pPr>
    </w:p>
    <w:p w:rsidR="00815CDE" w:rsidRPr="001244A0" w:rsidRDefault="007E657D" w:rsidP="00D7010A">
      <w:pPr>
        <w:spacing w:after="0" w:line="240" w:lineRule="auto"/>
        <w:jc w:val="both"/>
        <w:rPr>
          <w:rFonts w:ascii="Calibri" w:hAnsi="Calibri" w:cs="Calibri"/>
          <w:sz w:val="20"/>
          <w:szCs w:val="20"/>
        </w:rPr>
      </w:pPr>
      <w:r w:rsidRPr="00880D76">
        <w:rPr>
          <w:rFonts w:ascii="Calibri" w:hAnsi="Calibri" w:cs="Calibri"/>
          <w:b/>
          <w:sz w:val="20"/>
          <w:szCs w:val="20"/>
        </w:rPr>
        <w:t>2</w:t>
      </w:r>
      <w:r w:rsidRPr="00880D76">
        <w:rPr>
          <w:rFonts w:ascii="Calibri" w:hAnsi="Calibri" w:cs="Calibri"/>
          <w:b/>
          <w:sz w:val="20"/>
          <w:szCs w:val="20"/>
        </w:rPr>
        <w:tab/>
      </w:r>
      <w:r w:rsidRPr="00880D76">
        <w:rPr>
          <w:rFonts w:ascii="Calibri" w:hAnsi="Calibri" w:cs="Calibri"/>
          <w:b/>
          <w:sz w:val="20"/>
          <w:szCs w:val="20"/>
        </w:rPr>
        <w:tab/>
        <w:t>TD 102</w:t>
      </w:r>
      <w:r w:rsidRPr="00880D76">
        <w:rPr>
          <w:rFonts w:ascii="Calibri" w:hAnsi="Calibri" w:cs="Calibri"/>
          <w:b/>
          <w:sz w:val="20"/>
          <w:szCs w:val="20"/>
        </w:rPr>
        <w:tab/>
      </w:r>
      <w:r w:rsidRPr="00880D76">
        <w:rPr>
          <w:rFonts w:ascii="Calibri" w:hAnsi="Calibri" w:cs="Calibri"/>
          <w:b/>
          <w:sz w:val="20"/>
          <w:szCs w:val="20"/>
        </w:rPr>
        <w:tab/>
        <w:t>Türk Dili 2</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1</w:t>
      </w:r>
    </w:p>
    <w:p w:rsidR="007E657D" w:rsidRDefault="007E657D" w:rsidP="00D7010A">
      <w:pPr>
        <w:spacing w:after="0" w:line="240" w:lineRule="auto"/>
        <w:jc w:val="both"/>
        <w:rPr>
          <w:rFonts w:ascii="Calibri" w:hAnsi="Calibri" w:cs="Calibri"/>
          <w:sz w:val="20"/>
          <w:szCs w:val="20"/>
        </w:rPr>
      </w:pPr>
      <w:r w:rsidRPr="00880D76">
        <w:rPr>
          <w:rFonts w:ascii="Calibri" w:hAnsi="Calibri" w:cs="Calibri"/>
          <w:sz w:val="20"/>
          <w:szCs w:val="20"/>
        </w:rPr>
        <w:t>Yazılı anlatım türleri: Makale. Makale ile ilgili genel bilgiler. Bir makalenin nasıl hazırlanıp yazılacağının açıklanması. Çeşitli makale örneklerinin okunması. Yazılı anlatım türleri: Deneme, eleştiri, fıkra ve röportaj. Bu türlerin özellikleri ve örnek parçaların incelenmesi. Hikâye ve Türk edebiyatından hikâye örnekleri. Roman ve Türk edebiyatından roman örnekleri. Şiir ve Türk edebiyatından şiir örnekleri. Gezi, hatırat ve günlük. Bu türlerle ilgili örnek parçaların okunarak incelenmesi. Yazılı anlatım türlerinden mektup. Türk edebiyatında örnek mektupların okunması. Sözlü anlatım türleri: Konferans, sempozyum, kongre ve mülakat. Tartışmaya dayalı anlatım türleri: Panel, forum, açık oturum. Bilimsel araştırma yöntemleri. Konunun seçilmesi ve sınırlandırılması. Bir plan örneği hazırlanarak buna göre bir kaynak taranmasının yapılması. Anlatım Bozuklukları.</w:t>
      </w:r>
    </w:p>
    <w:p w:rsidR="00F42536" w:rsidRPr="00880D76" w:rsidRDefault="00F42536" w:rsidP="00D7010A">
      <w:pPr>
        <w:spacing w:after="0" w:line="240" w:lineRule="auto"/>
        <w:jc w:val="both"/>
        <w:rPr>
          <w:rFonts w:ascii="Calibri" w:hAnsi="Calibri" w:cs="Calibri"/>
          <w:b/>
          <w:sz w:val="20"/>
          <w:szCs w:val="20"/>
        </w:rPr>
      </w:pPr>
    </w:p>
    <w:p w:rsidR="00815CDE" w:rsidRPr="00880D76" w:rsidRDefault="007E657D" w:rsidP="00D7010A">
      <w:pPr>
        <w:spacing w:after="0" w:line="240" w:lineRule="auto"/>
        <w:jc w:val="both"/>
        <w:rPr>
          <w:rFonts w:ascii="Calibri" w:hAnsi="Calibri" w:cs="Calibri"/>
          <w:b/>
          <w:sz w:val="20"/>
          <w:szCs w:val="20"/>
        </w:rPr>
      </w:pPr>
      <w:r w:rsidRPr="00880D76">
        <w:rPr>
          <w:rFonts w:ascii="Calibri" w:hAnsi="Calibri" w:cs="Calibri"/>
          <w:b/>
          <w:sz w:val="20"/>
          <w:szCs w:val="20"/>
        </w:rPr>
        <w:t>2</w:t>
      </w:r>
      <w:r w:rsidRPr="00880D76">
        <w:rPr>
          <w:rFonts w:ascii="Calibri" w:hAnsi="Calibri" w:cs="Calibri"/>
          <w:b/>
          <w:sz w:val="20"/>
          <w:szCs w:val="20"/>
        </w:rPr>
        <w:tab/>
      </w:r>
      <w:r w:rsidRPr="00880D76">
        <w:rPr>
          <w:rFonts w:ascii="Calibri" w:hAnsi="Calibri" w:cs="Calibri"/>
          <w:b/>
          <w:sz w:val="20"/>
          <w:szCs w:val="20"/>
        </w:rPr>
        <w:tab/>
        <w:t>YD102</w:t>
      </w:r>
      <w:r w:rsidRPr="00880D76">
        <w:rPr>
          <w:rFonts w:ascii="Calibri" w:hAnsi="Calibri" w:cs="Calibri"/>
          <w:b/>
          <w:sz w:val="20"/>
          <w:szCs w:val="20"/>
        </w:rPr>
        <w:tab/>
      </w:r>
      <w:r w:rsidRPr="00880D76">
        <w:rPr>
          <w:rFonts w:ascii="Calibri" w:hAnsi="Calibri" w:cs="Calibri"/>
          <w:b/>
          <w:sz w:val="20"/>
          <w:szCs w:val="20"/>
        </w:rPr>
        <w:tab/>
        <w:t>İngilizce 2</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2(2+0)</w:t>
      </w:r>
      <w:r w:rsidRPr="00880D76">
        <w:rPr>
          <w:rFonts w:ascii="Calibri" w:hAnsi="Calibri" w:cs="Calibri"/>
          <w:b/>
          <w:sz w:val="20"/>
          <w:szCs w:val="20"/>
        </w:rPr>
        <w:tab/>
      </w:r>
      <w:r w:rsidRPr="00880D76">
        <w:rPr>
          <w:rFonts w:ascii="Calibri" w:hAnsi="Calibri" w:cs="Calibri"/>
          <w:b/>
          <w:sz w:val="20"/>
          <w:szCs w:val="20"/>
        </w:rPr>
        <w:tab/>
      </w:r>
      <w:r w:rsidRPr="00880D76">
        <w:rPr>
          <w:rFonts w:ascii="Calibri" w:hAnsi="Calibri" w:cs="Calibri"/>
          <w:b/>
          <w:sz w:val="20"/>
          <w:szCs w:val="20"/>
        </w:rPr>
        <w:tab/>
        <w:t>2</w:t>
      </w:r>
    </w:p>
    <w:p w:rsidR="00880D76" w:rsidRDefault="007E657D" w:rsidP="00D7010A">
      <w:pPr>
        <w:spacing w:after="0" w:line="240" w:lineRule="auto"/>
        <w:jc w:val="both"/>
        <w:rPr>
          <w:rFonts w:ascii="Calibri" w:eastAsia="Times New Roman" w:hAnsi="Calibri" w:cs="Calibri"/>
          <w:sz w:val="20"/>
          <w:szCs w:val="20"/>
          <w:lang w:eastAsia="tr-TR"/>
        </w:rPr>
      </w:pPr>
      <w:r w:rsidRPr="00880D76">
        <w:rPr>
          <w:rFonts w:ascii="Calibri" w:hAnsi="Calibri" w:cs="Calibri"/>
          <w:sz w:val="20"/>
          <w:szCs w:val="20"/>
        </w:rPr>
        <w:t xml:space="preserve">Noun + is + noun: singular Noun + are + noun: plural Pronoun + be + noun Contractions with be Negative with be Be + adjective Be + a place. Yes/no questions with be Short answers to yes/no questions Questions with be: using where Using have and has Using my, your, his, her, our, their Using this, that, these, and those Asking questions with what and who + be. Form and basic meaning of the simple present tense Using frequency adverbs Spelling and pronunciation of final -s/-es Irregular singular verbs: has, does, goes The simple present: negative The simple present: yes/no questions The simple present: asking information questions. Be + -ing: the present progressive tense Spelling of -ing The present progressive: negatives The present progressive: questions The simple present vs. the present progressive Nonaction verbs not used in the present progressive Think about vs. think that. Using it to talk about time and the weather Prepositions of time There + be There + be: yes/no questions There + be: asking information questions Prepositions of place Need and want + a noun or an infinitive Would like vs. like. </w:t>
      </w:r>
      <w:r w:rsidRPr="00880D76">
        <w:rPr>
          <w:rFonts w:ascii="Calibri" w:hAnsi="Calibri" w:cs="Calibri"/>
          <w:sz w:val="20"/>
          <w:szCs w:val="20"/>
        </w:rPr>
        <w:lastRenderedPageBreak/>
        <w:t xml:space="preserve">Nouns: subjects and objects Adjective + noun Subject pronouns and object pronouns Nouns: singular and plural Nouns: irregular plural forms. Nouns: count and noncount Using an vs. a Using a/an vs. some Measurements with noncount nouns Using many, much, a few, a little Using the Using Ø (no article) to make generalizations Using some and any. Using be: past time Past of be: negative Past of be: questions The simple past tense: using -ed Past time words: yesterday, last, and ago The simple past: irregular verbs (Group 1) The simple past: negative The simple past: yes/no questions. Irregular verbs (Group 2) Irregular verbs (Group 3) Irregular verbs (Group 4) The simple past: using where, when, what time, and why Questions with what Questions with who. Irregular verbs (Group 5) Irregular verbs (Group 6) Irregular verbs (Group 7) Before and after in time clauses The present progressive and the past progressive While vs. when in past time clauses Simple past vs. past progressive. Future time: using be going to Using the present progressive to express future time Words used for past time and future time Future time: using will Asking questions with will Verb summary: present, past, and future Verb summary: forms of be. May/Might vs. will Maybe (one word) vs. may be (two words) Future time clauses with before, after, and when Clauses with if Expressing habitual present with time clauses and if-clauses Using what + a form of do. Using can Pronunciation of can and can’t Using can: questions Using know how to Using could: past of can Using be able to Using very and too + adjective Using two, too, and to. Using should Using have + infinitive (have to/has to) Using must Polite questions: may I, could I, and can I Polite questions: could you and would you. ( Doküman: </w:t>
      </w:r>
      <w:r w:rsidRPr="00880D76">
        <w:rPr>
          <w:rFonts w:ascii="Calibri" w:eastAsia="Times New Roman" w:hAnsi="Calibri" w:cs="Calibri"/>
          <w:sz w:val="20"/>
          <w:szCs w:val="20"/>
          <w:lang w:eastAsia="tr-TR"/>
        </w:rPr>
        <w:t>Azar, Betty Schrampfer. (2006). Basic English Grammar, Third Edition. New York, NY: Pearson Education.)</w:t>
      </w:r>
      <w:r w:rsidR="00D7010A">
        <w:rPr>
          <w:rFonts w:ascii="Calibri" w:eastAsia="Times New Roman" w:hAnsi="Calibri" w:cs="Calibri"/>
          <w:sz w:val="20"/>
          <w:szCs w:val="20"/>
          <w:lang w:eastAsia="tr-TR"/>
        </w:rPr>
        <w:t>.</w:t>
      </w:r>
    </w:p>
    <w:p w:rsidR="00F42536" w:rsidRDefault="00F42536" w:rsidP="00D7010A">
      <w:pPr>
        <w:spacing w:after="0" w:line="240" w:lineRule="auto"/>
        <w:jc w:val="both"/>
        <w:rPr>
          <w:rFonts w:ascii="Calibri" w:eastAsia="Times New Roman" w:hAnsi="Calibri" w:cs="Calibri"/>
          <w:sz w:val="20"/>
          <w:szCs w:val="20"/>
          <w:lang w:eastAsia="tr-TR"/>
        </w:rPr>
      </w:pPr>
    </w:p>
    <w:p w:rsidR="007E657D" w:rsidRPr="00880D76" w:rsidRDefault="007E657D"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2305203</w:t>
      </w:r>
      <w:r w:rsidRPr="00880D76">
        <w:rPr>
          <w:rFonts w:ascii="Calibri" w:eastAsia="Times New Roman" w:hAnsi="Calibri" w:cs="Calibri"/>
          <w:b/>
          <w:sz w:val="20"/>
          <w:szCs w:val="20"/>
          <w:lang w:eastAsia="tr-TR"/>
        </w:rPr>
        <w:tab/>
        <w:t>Koruyucu Diş Hekimliği Uygulamaları</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3(2+2)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7E657D" w:rsidRDefault="007E657D"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Niye Ağız Diş Sağlığı. Bireysel Koruyucu Ağız Sağlığı Yöntemleri-Önce Kendimizi Korumalıyız. Ağız Sağlığı Genel Sağlık. Sistemik Durumlarda Dikkat Edilmesi Gereken Oral Bulgular Ve Sonuçları. Toplumsal Koruyucu Uygulamalara Genel Bakış. Alan Uygulamalarında Dikkat Edilecek Hususlar Sınıf, İçinde Nasıl Çalışalım-Öğrenciye Nasıl Yaklaşalım. Fırça İle Flor Jel Uygulaması (İlköğretim Sınıfları-Uygulama). Çürük Ve Diyet Arasındaki İlişki. Çürük Riski Ne Demek? Bireysel Risk Değerlendirmeleri. İlköğretim Sınıfı Çocuklarına Sınıf İçi Diyet Eğitimi Nasıl Verilebilir-Uygulama. Erken Çocukluk Çağı Çürükleri Ve Önemi. Erken Çocukluk Çağı Çürükleri Ve Önemi, Korunma Yöntemleri- Bebek Koruyucu Diş Hekimliği Uygulamaları Ve Anne Eğitimi. </w:t>
      </w:r>
    </w:p>
    <w:p w:rsidR="004218DD" w:rsidRDefault="004218DD" w:rsidP="00D7010A">
      <w:pPr>
        <w:spacing w:after="0" w:line="240" w:lineRule="auto"/>
        <w:jc w:val="both"/>
        <w:rPr>
          <w:rFonts w:ascii="Calibri" w:eastAsia="Times New Roman" w:hAnsi="Calibri" w:cs="Calibri"/>
          <w:sz w:val="20"/>
          <w:szCs w:val="20"/>
          <w:lang w:eastAsia="tr-TR"/>
        </w:rPr>
      </w:pPr>
    </w:p>
    <w:p w:rsidR="007E657D" w:rsidRPr="00880D76" w:rsidRDefault="007E657D"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2305205</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Yaz Stajı</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0(0+0)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8</w:t>
      </w:r>
    </w:p>
    <w:p w:rsidR="007E657D" w:rsidRPr="00880D76" w:rsidRDefault="007E657D"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Uygulama</w:t>
      </w:r>
    </w:p>
    <w:p w:rsidR="00815CDE" w:rsidRPr="00880D76" w:rsidRDefault="00815CDE" w:rsidP="00D7010A">
      <w:pPr>
        <w:spacing w:after="0" w:line="240" w:lineRule="auto"/>
        <w:jc w:val="both"/>
        <w:rPr>
          <w:rFonts w:ascii="Calibri" w:eastAsia="Times New Roman" w:hAnsi="Calibri" w:cs="Calibri"/>
          <w:sz w:val="20"/>
          <w:szCs w:val="20"/>
          <w:lang w:eastAsia="tr-TR"/>
        </w:rPr>
      </w:pPr>
    </w:p>
    <w:p w:rsidR="007E657D" w:rsidRDefault="007E657D"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2305206</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Diş ve Çevre Dokusu Hastalıkları</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7E657D" w:rsidRPr="00880D76" w:rsidRDefault="007E657D"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Diş ve çevre dokularının tanımı-önemi-fonksiyonları. Diş çürüğü ve pulpitis. Dental plakla ilintili diş çürüğünün mikrobiyolojisi ve etyolojisi. Çürüğün epidemiyolojisi. Mine-dentin ve kök çürüğünün özellikleri. Diş çürüğü için teşhis metodları ve çürüğe medikal yaklaşım. Pulpitisin histopatolojisi ve apse oluşumu. Çürük dentinin uzaklaştırılması ve tedavisi. Normal periodonsiyum ve Periodontal hastalıkların sınıflaması. Kronik gingivitis. Kronik periodontitis. Agressive periodontitis. Periodontal hastalıkların histopatolojisi. </w:t>
      </w:r>
    </w:p>
    <w:p w:rsidR="007E657D" w:rsidRPr="00880D76" w:rsidRDefault="007E657D" w:rsidP="00D7010A">
      <w:pPr>
        <w:spacing w:after="0" w:line="240" w:lineRule="auto"/>
        <w:jc w:val="both"/>
        <w:rPr>
          <w:rFonts w:ascii="Calibri" w:eastAsia="Times New Roman" w:hAnsi="Calibri" w:cs="Calibri"/>
          <w:sz w:val="20"/>
          <w:szCs w:val="20"/>
          <w:lang w:eastAsia="tr-TR"/>
        </w:rPr>
      </w:pPr>
    </w:p>
    <w:p w:rsidR="00815CDE" w:rsidRDefault="007E657D"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2305207</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Maddeler Bilgisi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3(2+2)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7E657D" w:rsidRPr="00880D76" w:rsidRDefault="007E657D"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Maddenin yapısı ve özellikleri. Alçı ve Mumlar. Diş hekimliğinde Ölçü Maddeleri. Elastik Ölçü Maddeleri. Elastik Olmayan Ölçü Maddeleri. Polimerler ve Adezyon. Dental Alaşımlar. Diş Hekimliğinde Kullanılan Kıymetli Metal Alaşımları. Diş hekimliğinde Kullanılan Baz Metal Alaşımlar. Dental Seramikler. Protez Kaide Materyalleri. Revetmanlar. Frezler, Aşındırıcılar, Tesviye ve Polisaj Malzemeleri. Yumuşak Astar Maddeleri.</w:t>
      </w:r>
    </w:p>
    <w:p w:rsidR="007E657D" w:rsidRPr="00880D76" w:rsidRDefault="007E657D" w:rsidP="00D7010A">
      <w:pPr>
        <w:spacing w:after="0" w:line="240" w:lineRule="auto"/>
        <w:jc w:val="both"/>
        <w:rPr>
          <w:rFonts w:ascii="Calibri" w:eastAsia="Times New Roman" w:hAnsi="Calibri" w:cs="Calibri"/>
          <w:sz w:val="20"/>
          <w:szCs w:val="20"/>
          <w:lang w:eastAsia="tr-TR"/>
        </w:rPr>
      </w:pPr>
    </w:p>
    <w:p w:rsidR="007E657D" w:rsidRPr="00880D76" w:rsidRDefault="007E657D"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2305213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İş Sağlığı ve Güvenliği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0(0+0)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0</w:t>
      </w:r>
    </w:p>
    <w:p w:rsidR="007E657D" w:rsidRPr="00880D76" w:rsidRDefault="007E657D"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İş Sağlığı ve Güvenliğine Genel Bakış. Yangın olayı ve yangından korunma. Elektrik, tehlikeleri, riskleri ve önlemleri. Çalışanların yasal hak ve sorumlulukları, Temizlik ve hijyen. Ergonomi. Ergonomik iş yeri tasarlama. Ekranlı ekipmanlarla çalışma. Hastane enfeksiyonları. Hastane enfeksiyonları ile mücadele organizasyonu. Sağlık çalışanlarında görülen rahatsızlıklar. Radyasyondan korunma. Tıbbi atıklar. Genel Tekrar.</w:t>
      </w:r>
    </w:p>
    <w:p w:rsidR="005B667A" w:rsidRPr="00880D76" w:rsidRDefault="005B667A" w:rsidP="00D7010A">
      <w:pPr>
        <w:spacing w:after="0" w:line="240" w:lineRule="auto"/>
        <w:jc w:val="both"/>
        <w:rPr>
          <w:rFonts w:ascii="Calibri" w:eastAsia="Times New Roman" w:hAnsi="Calibri" w:cs="Calibri"/>
          <w:sz w:val="20"/>
          <w:szCs w:val="20"/>
          <w:lang w:eastAsia="tr-TR"/>
        </w:rPr>
      </w:pPr>
    </w:p>
    <w:p w:rsidR="005B667A" w:rsidRPr="00880D76" w:rsidRDefault="005B667A"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2305214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Baş ve Boyun Anatomisi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5B667A" w:rsidRPr="00880D76" w:rsidRDefault="005B667A"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Baştaki önemli topografik noktalar. Regio frontalis. Regio occipitalis. Regio parietalis. Regio temporalis. Regio orbitalis. Regio nasalis. Regio oralis. Regio parotideomasseterica. Regio mentalis. Regio infratemporalis. Regio pterygopalatina. Regio sternocleidomastoidea. </w:t>
      </w:r>
    </w:p>
    <w:p w:rsidR="001244A0" w:rsidRDefault="001244A0" w:rsidP="00D7010A">
      <w:pPr>
        <w:spacing w:after="0" w:line="240" w:lineRule="auto"/>
        <w:jc w:val="both"/>
        <w:rPr>
          <w:rFonts w:ascii="Calibri" w:eastAsia="Times New Roman" w:hAnsi="Calibri" w:cs="Calibri"/>
          <w:sz w:val="20"/>
          <w:szCs w:val="20"/>
          <w:lang w:eastAsia="tr-TR"/>
        </w:rPr>
      </w:pPr>
    </w:p>
    <w:p w:rsidR="00590F9A" w:rsidRPr="00880D76" w:rsidRDefault="00590F9A" w:rsidP="00D7010A">
      <w:pPr>
        <w:spacing w:after="0" w:line="240" w:lineRule="auto"/>
        <w:jc w:val="center"/>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SEÇMELİ DERSLER</w:t>
      </w:r>
    </w:p>
    <w:p w:rsidR="00815CDE" w:rsidRPr="00880D76" w:rsidRDefault="005B667A"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2305208</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Gerodontoloji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815CDE" w:rsidRDefault="00815CD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lastRenderedPageBreak/>
        <w:t xml:space="preserve">Yaşlılarda Ağız ve Diş Sağlığı. Yaşlılarda Görülen Ağız ve Diş Hastalıkları. Yaşlılarda Sık Görülen Sistemik Problemler. Yaşlılarda Genel Sağlık Durumu İle Ağız Diş Sağlığı Arasındaki İlişki. Yaşlılarda Dental Durum. Yaşlılarda Periodontal Durum. Hareketli ve Sabit Protezler. Hareketli Protezlerin Temizlenmesi. Sabit Protezlerin Temizlenmesi. Diş Hekimliği Açısından Ülkemizde Uygulanan Evde Sağlık Hizmetleri. Yatağa Mahkûm Hastanın Ağız Bakımı. Yatağa Mahkûm Hastanın Protez Bakımı. Bilinci Yerinde Olmayan Hastalarda Ağız Diş ve Protez Bakımı. </w:t>
      </w:r>
    </w:p>
    <w:p w:rsidR="002943DC" w:rsidRDefault="002943DC" w:rsidP="00D7010A">
      <w:pPr>
        <w:spacing w:after="0" w:line="240" w:lineRule="auto"/>
        <w:jc w:val="both"/>
        <w:rPr>
          <w:rFonts w:ascii="Calibri" w:eastAsia="Times New Roman" w:hAnsi="Calibri" w:cs="Calibri"/>
          <w:sz w:val="20"/>
          <w:szCs w:val="20"/>
          <w:lang w:eastAsia="tr-TR"/>
        </w:rPr>
      </w:pPr>
    </w:p>
    <w:p w:rsidR="005B667A" w:rsidRPr="00880D76" w:rsidRDefault="00815CD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2305210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Beslenme İlkeleri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815CDE" w:rsidRPr="00880D76" w:rsidRDefault="00815CD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Beslenme ve sindirim sistemi. Karbonhidratlar. Proteinler.  Yağlar. A, D, E, K vitaminleri. Tiamin, riboflavin, niasin. B6 vitamini, B12 vitamini, folik asit, C vitamini ve diğer vitaminler. Enerji metabolizması ve fiziksel aktivite. Okul öncesi çocuklarda beslenme. Adölesanlarda beslenme. </w:t>
      </w:r>
    </w:p>
    <w:p w:rsidR="001244A0" w:rsidRDefault="001244A0" w:rsidP="00D7010A">
      <w:pPr>
        <w:spacing w:after="0" w:line="240" w:lineRule="auto"/>
        <w:jc w:val="both"/>
        <w:rPr>
          <w:rFonts w:ascii="Calibri" w:eastAsia="Times New Roman" w:hAnsi="Calibri" w:cs="Calibri"/>
          <w:sz w:val="20"/>
          <w:szCs w:val="20"/>
          <w:lang w:eastAsia="tr-TR"/>
        </w:rPr>
      </w:pPr>
    </w:p>
    <w:p w:rsidR="00815CDE" w:rsidRPr="00880D76" w:rsidRDefault="00815CD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2305211</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Biyoistatistik</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815CDE" w:rsidRDefault="00815CD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Temel kavramlar, ölçü ve ölçü türleri. Verilerin düzenlenmesi: Sıklık tabloları ve grafikler. Nicel ve nitel verilerde konum ölçüleri. Nicel ve nitel verilerde değişim ölçüleri. Olasılık ve olasılık dağılımları, Binom ve Poisson dağılımı. Normal dağılım ve özellikleri. Örneklem dağılımları. Tahmin, kitle ortalamasına ilişkin güven aralığı ve hipotez testi. İki kitle ortalamasının farkına ilişkin güven aralığı ve hipotez testi. Kitle yüzdesine ve iki kitle yüzdesi arasındaki farka ilişkin güven aralığı ve hipotez testi. Ki-kare çözümlemesi, çapraz tabloların analizi. Basit doğrusal regresyon modeli, kitle parametrelerinin tahmini ve ilgili hipotez testleri. Korelasyon çözümlemesi, Varyans çözümlemesi (ANOVA). Parametrik olmayan yöntemler.</w:t>
      </w:r>
    </w:p>
    <w:p w:rsidR="001244A0" w:rsidRDefault="001244A0" w:rsidP="00D7010A">
      <w:pPr>
        <w:spacing w:after="0" w:line="240" w:lineRule="auto"/>
        <w:jc w:val="both"/>
        <w:rPr>
          <w:rFonts w:ascii="Calibri" w:eastAsia="Times New Roman" w:hAnsi="Calibri" w:cs="Calibri"/>
          <w:sz w:val="20"/>
          <w:szCs w:val="20"/>
          <w:lang w:eastAsia="tr-TR"/>
        </w:rPr>
      </w:pPr>
    </w:p>
    <w:p w:rsidR="00815CDE" w:rsidRPr="00880D76" w:rsidRDefault="00815CD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2305212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İşaret Dili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815CDE" w:rsidRPr="00880D76" w:rsidRDefault="00815CD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Türk işaret dili ve genel özellikleri. El ve parmak şekilleri, ellerin vücuda göre konumu. Tek ve çift el kullanımı. </w:t>
      </w:r>
    </w:p>
    <w:p w:rsidR="00815CDE" w:rsidRPr="00880D76" w:rsidRDefault="00815CD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İşaretleri anlamlandırma, özgül anlatım biçimi. El beden uyumu, yüz ifadesi, mesaj uyumu. İşaret dili ile sözlü dili beraber kullanma. Selamlaşma, hal hatır sorma. Türk işaret dilini kullanarak işitme engelli bireylerle iletişim kurmak. Duygu ve düşünceleri aktarma. Karşı tarafı anlama. </w:t>
      </w:r>
    </w:p>
    <w:p w:rsidR="001244A0" w:rsidRDefault="001244A0" w:rsidP="00D7010A">
      <w:pPr>
        <w:spacing w:after="0" w:line="240" w:lineRule="auto"/>
        <w:jc w:val="both"/>
        <w:rPr>
          <w:rFonts w:ascii="Calibri" w:eastAsia="Times New Roman" w:hAnsi="Calibri" w:cs="Calibri"/>
          <w:sz w:val="20"/>
          <w:szCs w:val="20"/>
          <w:lang w:eastAsia="tr-TR"/>
        </w:rPr>
      </w:pPr>
    </w:p>
    <w:p w:rsidR="008D42B9" w:rsidRPr="008D42B9" w:rsidRDefault="008D42B9" w:rsidP="00D7010A">
      <w:pPr>
        <w:spacing w:after="0" w:line="240" w:lineRule="auto"/>
        <w:jc w:val="both"/>
        <w:rPr>
          <w:rFonts w:ascii="Calibri" w:hAnsi="Calibri" w:cs="Calibri"/>
          <w:b/>
          <w:sz w:val="20"/>
          <w:szCs w:val="20"/>
          <w:u w:val="single"/>
        </w:rPr>
      </w:pPr>
      <w:r w:rsidRPr="008D42B9">
        <w:rPr>
          <w:rFonts w:ascii="Calibri" w:hAnsi="Calibri" w:cs="Calibri"/>
          <w:b/>
          <w:sz w:val="20"/>
          <w:szCs w:val="20"/>
          <w:u w:val="single"/>
        </w:rPr>
        <w:t>II. SINIF III. DÖNEM (GÜZ)</w:t>
      </w:r>
    </w:p>
    <w:p w:rsidR="00B34E84" w:rsidRPr="00880D76" w:rsidRDefault="00B34E84"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2305303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Diş Hekimliği Radyolojisi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B34E84" w:rsidRPr="00880D76" w:rsidRDefault="00B34E84"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X ışınlarının özellikleri. Doğal ve Yapay radyasyon. Radyolojinin yarar ve zararları. Radyasyonun molekül ve hücre seviyesindeki etkileri. Radyasyonun doku ve organ seviyesindeki etkileri. Radyasyonun erken ve geç dönem etkileri. Radyasyondan korunma yöntemleri. Hastanın hazırlanması ve radyografilerin alınması. Radyoloji makinelerinin bölümleri, çalışmaları. Karanlık oda. Otomatik banyo cihazı. Banyo solüsyonları Röntgen filmleri. </w:t>
      </w:r>
    </w:p>
    <w:p w:rsidR="00B34E84" w:rsidRPr="00880D76" w:rsidRDefault="00B34E84" w:rsidP="00D7010A">
      <w:pPr>
        <w:spacing w:after="0" w:line="240" w:lineRule="auto"/>
        <w:jc w:val="both"/>
        <w:rPr>
          <w:rFonts w:ascii="Calibri" w:eastAsia="Times New Roman" w:hAnsi="Calibri" w:cs="Calibri"/>
          <w:sz w:val="20"/>
          <w:szCs w:val="20"/>
          <w:lang w:eastAsia="tr-TR"/>
        </w:rPr>
      </w:pPr>
    </w:p>
    <w:p w:rsidR="00B34E84" w:rsidRPr="00880D76" w:rsidRDefault="00B34E84"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2305306</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Klinik Uygulamalar 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10(4+12)</w:t>
      </w:r>
      <w:r w:rsidRPr="00880D76">
        <w:rPr>
          <w:rFonts w:ascii="Calibri" w:eastAsia="Times New Roman" w:hAnsi="Calibri" w:cs="Calibri"/>
          <w:b/>
          <w:sz w:val="20"/>
          <w:szCs w:val="20"/>
          <w:lang w:eastAsia="tr-TR"/>
        </w:rPr>
        <w:tab/>
        <w:t>18</w:t>
      </w:r>
    </w:p>
    <w:p w:rsidR="00B34E84" w:rsidRPr="00880D76" w:rsidRDefault="00B34E84"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Diş hekimliği ekibi. Diş hekimliği ekibi idaresi. Diş hekimliği ekibinde diş hekimi klinik yardımcısının rolü. Diş hekimliğinde klinik düzenlemeler. Diş hekimliğinde enfeksiyon kontrol yöntemleri. Hasta tedavisi sırasındaki gereklilikler. Hasta randevu sistemi. Hasta anamnez kaydı. Dental kayıtların düzenlenmesi. Ekipman ve aletlerin hazırlanması. Hastayı yapılacak tedavi ile ilgili bilgilendirmek. Tedavi sırasında uygun aletlerin hazırlanması. Tedavi sırasında malzemelerin uygun yönteme göre hazırlanması. </w:t>
      </w:r>
    </w:p>
    <w:p w:rsidR="00B34E84" w:rsidRPr="00880D76" w:rsidRDefault="00B34E84" w:rsidP="00D7010A">
      <w:pPr>
        <w:spacing w:after="0" w:line="240" w:lineRule="auto"/>
        <w:jc w:val="both"/>
        <w:rPr>
          <w:rFonts w:ascii="Calibri" w:eastAsia="Times New Roman" w:hAnsi="Calibri" w:cs="Calibri"/>
          <w:sz w:val="20"/>
          <w:szCs w:val="20"/>
          <w:lang w:eastAsia="tr-TR"/>
        </w:rPr>
      </w:pPr>
    </w:p>
    <w:p w:rsidR="00B34E84" w:rsidRPr="00880D76" w:rsidRDefault="00B34E84"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2305311</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Enfeksiyon Ve Sterilizasyon</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B34E84" w:rsidRPr="00880D76" w:rsidRDefault="00B34E84"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Diş Protez Laboratuvarlarında Sterilizasyon ve Dezenfeksiyonun Önemi. Sterilizasyon. Dezenfeksiyon. Asepsi, Antisepsi. Laboratuvar Dezenfeksiyonu. Aletlerin, Ölçülerin ve Protezlerin Dezenfeksiyonu. Ağız Mikroorganizması. Patolojik Mikroorganizmalardan Korunma Yöntemleri. Diş Hekimliğinde Önem Arz Eden Bulaşıcı Hastalıklar Ve Çapraz Enfeksiyon. Hepatit. Hepatitten korunma yolları. AİDS.</w:t>
      </w:r>
      <w:r w:rsidR="00D7010A">
        <w:rPr>
          <w:rFonts w:ascii="Calibri" w:eastAsia="Times New Roman" w:hAnsi="Calibri" w:cs="Calibri"/>
          <w:sz w:val="20"/>
          <w:szCs w:val="20"/>
          <w:lang w:eastAsia="tr-TR"/>
        </w:rPr>
        <w:t xml:space="preserve"> </w:t>
      </w:r>
      <w:r w:rsidRPr="00880D76">
        <w:rPr>
          <w:rFonts w:ascii="Calibri" w:eastAsia="Times New Roman" w:hAnsi="Calibri" w:cs="Calibri"/>
          <w:sz w:val="20"/>
          <w:szCs w:val="20"/>
          <w:lang w:eastAsia="tr-TR"/>
        </w:rPr>
        <w:t xml:space="preserve">AİDS’ten korunma yolları. Doğal Dişli Bireylerde ve Protez kullananlarda Ağız Hijyeni. </w:t>
      </w:r>
    </w:p>
    <w:p w:rsidR="00880D76" w:rsidRPr="00880D76" w:rsidRDefault="00880D76" w:rsidP="00D7010A">
      <w:pPr>
        <w:spacing w:after="0" w:line="240" w:lineRule="auto"/>
        <w:jc w:val="both"/>
        <w:rPr>
          <w:rFonts w:ascii="Calibri" w:eastAsia="Times New Roman" w:hAnsi="Calibri" w:cs="Calibri"/>
          <w:sz w:val="20"/>
          <w:szCs w:val="20"/>
          <w:lang w:eastAsia="tr-TR"/>
        </w:rPr>
      </w:pPr>
    </w:p>
    <w:p w:rsidR="00B34E84" w:rsidRPr="00880D76" w:rsidRDefault="00B34E84" w:rsidP="00D7010A">
      <w:pPr>
        <w:spacing w:after="0" w:line="240" w:lineRule="auto"/>
        <w:jc w:val="center"/>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SEÇMELİ DERSLER</w:t>
      </w:r>
    </w:p>
    <w:p w:rsidR="00B34E84" w:rsidRPr="00880D76" w:rsidRDefault="00B34E84"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2305307</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Patoloji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B34E84" w:rsidRPr="00880D76" w:rsidRDefault="00B34E84"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Patolojinin tanımı, tarihçesi ve Patoloji laboratuvarının özellikleri. Patolojik laboratuvarına gelen materyaller ve doku takibi. Hücre zedelenmesi. İltihap ve İyileşme. Patolojide Etiyoloji. Vücut sıvıları ve kan dolaşımını ilgilendiren hastalıklar. Neoplaziler. İmmünoloji ve İmmunopatoloji. </w:t>
      </w:r>
    </w:p>
    <w:p w:rsidR="00B34E84" w:rsidRPr="00880D76" w:rsidRDefault="00B34E84" w:rsidP="00D7010A">
      <w:pPr>
        <w:spacing w:after="0" w:line="240" w:lineRule="auto"/>
        <w:jc w:val="both"/>
        <w:rPr>
          <w:rFonts w:ascii="Calibri" w:eastAsia="Times New Roman" w:hAnsi="Calibri" w:cs="Calibri"/>
          <w:sz w:val="20"/>
          <w:szCs w:val="20"/>
          <w:lang w:eastAsia="tr-TR"/>
        </w:rPr>
      </w:pPr>
    </w:p>
    <w:p w:rsidR="00DF08AE" w:rsidRPr="00880D76" w:rsidRDefault="00DF08A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2305308</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İlk Yardım</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2(1+2)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DF08AE" w:rsidRPr="00880D76" w:rsidRDefault="00DF08A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İlk yardımın temel uygulamaları. Birinci ve ikinci değerlendirme. Yetişkinlerde temel yaşam desteği. Çocuklarda ve bebeklerde temel yaşam desteği. Solunum yolu tıkanıklığında ilk yardım. Dış ve iç kanamalar. Yara ve yara çeşitleri. Bölgesel yaralanmalarda, baş ve omurga kırıklarında ilk yardım. Üst ekstremite kırık, çıkık ve </w:t>
      </w:r>
      <w:r w:rsidRPr="00880D76">
        <w:rPr>
          <w:rFonts w:ascii="Calibri" w:eastAsia="Times New Roman" w:hAnsi="Calibri" w:cs="Calibri"/>
          <w:sz w:val="20"/>
          <w:szCs w:val="20"/>
          <w:lang w:eastAsia="tr-TR"/>
        </w:rPr>
        <w:lastRenderedPageBreak/>
        <w:t xml:space="preserve">burkulmalarında ilk yardım. Kalça ve alt ekstremite kırık, çıkık ve burkulmalarında ilk yardım. Acil bakım gerektiren hastalıklarda ilk yardım. Zehirlenmeler, sıcak çarpması, yanık ve donmalar yabancı cisim kaçmalarında ilk yardım. Acil taşıma teknikleri Kısa mesafede hızlı taşıma teknikleri. </w:t>
      </w:r>
    </w:p>
    <w:p w:rsidR="00DF08AE" w:rsidRPr="00880D76" w:rsidRDefault="00DF08AE" w:rsidP="00D7010A">
      <w:pPr>
        <w:spacing w:after="0" w:line="240" w:lineRule="auto"/>
        <w:jc w:val="both"/>
        <w:rPr>
          <w:rFonts w:ascii="Calibri" w:eastAsia="Times New Roman" w:hAnsi="Calibri" w:cs="Calibri"/>
          <w:sz w:val="20"/>
          <w:szCs w:val="20"/>
          <w:lang w:eastAsia="tr-TR"/>
        </w:rPr>
      </w:pPr>
    </w:p>
    <w:p w:rsidR="00DF08AE" w:rsidRPr="00880D76" w:rsidRDefault="00DF08A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3</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2305309</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Sağlık Hizmetleri Yönetimi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DF08AE" w:rsidRPr="00880D76" w:rsidRDefault="00DF08A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Sağlığın tanımı, sağlık değer yargıları. Sağlık hizmetlerini diğer mal ve hizmetlerden ayıran özellikler. Sağlık arz ve talebi. Sağlık hizmetlerinin amaçları. Sağlık hizmetlerinin organizasyonu. Türkiye'de genel sağlık sistemi. Gelişmiş ülkelerde genel sağlık sistemi, Sağlık teşkilatı, ulusal sağlık politikası. Sağlık hizmet birimleri ve fonksiyonları. Sağlık hizmetlerinde insan gücü planlaması. Sağlık hizmetlerinde sağlık ekibi ve yönetimi. Sağlık hizmetlerinin finansmanı. Türkiye'de sağlık hizmetlerinin kullanımı, yirmi birinci yüzyıl hedefleri. Çeşitli sağlık sistemleri, gelişmiş ülkeler ve Türkiye sağlık göstergelerinin kıyaslanması. </w:t>
      </w:r>
    </w:p>
    <w:p w:rsidR="001244A0" w:rsidRDefault="001244A0" w:rsidP="00D7010A">
      <w:pPr>
        <w:spacing w:after="0" w:line="240" w:lineRule="auto"/>
        <w:jc w:val="both"/>
        <w:rPr>
          <w:rFonts w:ascii="Calibri" w:eastAsia="Times New Roman" w:hAnsi="Calibri" w:cs="Calibri"/>
          <w:sz w:val="20"/>
          <w:szCs w:val="20"/>
          <w:lang w:eastAsia="tr-TR"/>
        </w:rPr>
      </w:pPr>
    </w:p>
    <w:p w:rsidR="008D42B9" w:rsidRPr="008D42B9" w:rsidRDefault="008D42B9" w:rsidP="00D7010A">
      <w:pPr>
        <w:spacing w:after="0" w:line="240" w:lineRule="auto"/>
        <w:jc w:val="both"/>
        <w:rPr>
          <w:rFonts w:ascii="Calibri" w:hAnsi="Calibri" w:cs="Calibri"/>
          <w:b/>
          <w:sz w:val="20"/>
          <w:szCs w:val="20"/>
          <w:u w:val="single"/>
        </w:rPr>
      </w:pPr>
      <w:r w:rsidRPr="008D42B9">
        <w:rPr>
          <w:rFonts w:ascii="Calibri" w:hAnsi="Calibri" w:cs="Calibri"/>
          <w:b/>
          <w:sz w:val="20"/>
          <w:szCs w:val="20"/>
          <w:u w:val="single"/>
        </w:rPr>
        <w:t>II. SINIF IV. DÖNEM (YAZ)</w:t>
      </w:r>
    </w:p>
    <w:p w:rsidR="00DF08AE" w:rsidRPr="00880D76" w:rsidRDefault="00DF08A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2305401</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Klinik Uygulamalar II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10(4+12)</w:t>
      </w:r>
      <w:r w:rsidRPr="00880D76">
        <w:rPr>
          <w:rFonts w:ascii="Calibri" w:eastAsia="Times New Roman" w:hAnsi="Calibri" w:cs="Calibri"/>
          <w:b/>
          <w:sz w:val="20"/>
          <w:szCs w:val="20"/>
          <w:lang w:eastAsia="tr-TR"/>
        </w:rPr>
        <w:tab/>
        <w:t>18</w:t>
      </w:r>
    </w:p>
    <w:p w:rsidR="00DF08AE" w:rsidRPr="00880D76" w:rsidRDefault="00DF08A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Oral diagnoz ve radyolojide dental asistanın rolü. Cerrahide dental asistanın rolü. Sabit protezlerde dental asistanın rolü. Hareketli protezlerde dental asistanın rolü. Çene-Yüz protezlerinde dental asistanın rolü. Endodontide dental asistanın rolü. Konservatif tedavide dental asistanın rolü. Pedodontide dental asistanın rolü. Ortodontide dental asistanın rolü. Periodontolojide dental asistanın rolü. Ergonomi. Dört-elli diş hekimliği. Profesyonel dental asistanın özellikleri. Profesyonellik kavramının tartışılması.</w:t>
      </w:r>
    </w:p>
    <w:p w:rsidR="00DF08AE" w:rsidRPr="00880D76" w:rsidRDefault="00DF08AE" w:rsidP="00D7010A">
      <w:pPr>
        <w:spacing w:after="0" w:line="240" w:lineRule="auto"/>
        <w:jc w:val="both"/>
        <w:rPr>
          <w:rFonts w:ascii="Calibri" w:eastAsia="Times New Roman" w:hAnsi="Calibri" w:cs="Calibri"/>
          <w:sz w:val="20"/>
          <w:szCs w:val="20"/>
          <w:lang w:eastAsia="tr-TR"/>
        </w:rPr>
      </w:pPr>
    </w:p>
    <w:p w:rsidR="00DF08AE" w:rsidRPr="00880D76" w:rsidRDefault="00DF08A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2305402</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Muayenehane Yönetimi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DF08AE" w:rsidRPr="00880D76" w:rsidRDefault="00DF08A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Muayenehane ve kayıt yönetimine giriş. Muayenehane düzeni. Hasta karşılama. Randevuların takibi ve hastayla iletişimin önemi.  Hasta dosyası ve içeriği. Diş hekimi yardımcısının klinikteki davranışları, hasta ve hekime karşı tutumları. Anamnez bilgileri.  Onam formları. Stok takibi. Teknisyen takibi. Network sistemleri. Hasta takip programları. Arşivleme. </w:t>
      </w:r>
    </w:p>
    <w:p w:rsidR="00DF08AE" w:rsidRPr="00880D76" w:rsidRDefault="00DF08AE" w:rsidP="00D7010A">
      <w:pPr>
        <w:spacing w:after="0" w:line="240" w:lineRule="auto"/>
        <w:jc w:val="both"/>
        <w:rPr>
          <w:rFonts w:ascii="Calibri" w:eastAsia="Times New Roman" w:hAnsi="Calibri" w:cs="Calibri"/>
          <w:sz w:val="20"/>
          <w:szCs w:val="20"/>
          <w:lang w:eastAsia="tr-TR"/>
        </w:rPr>
      </w:pPr>
    </w:p>
    <w:p w:rsidR="00DF08AE" w:rsidRPr="00880D76" w:rsidRDefault="00DF08AE"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2305408</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Dört Elli Diş Hekimliği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DF08AE" w:rsidRPr="00880D76" w:rsidRDefault="00DF08AE"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Ergonominin tanımı ve içeriği. Ergonominin temel koşulları. Diş hekimi ve ağız diş sağlığı teknikerinin hastada çalışma şekilleri</w:t>
      </w:r>
      <w:r w:rsidR="002673D1" w:rsidRPr="00880D76">
        <w:rPr>
          <w:rFonts w:ascii="Calibri" w:eastAsia="Times New Roman" w:hAnsi="Calibri" w:cs="Calibri"/>
          <w:sz w:val="20"/>
          <w:szCs w:val="20"/>
          <w:lang w:eastAsia="tr-TR"/>
        </w:rPr>
        <w:t xml:space="preserve">. </w:t>
      </w:r>
      <w:r w:rsidRPr="00880D76">
        <w:rPr>
          <w:rFonts w:ascii="Calibri" w:eastAsia="Times New Roman" w:hAnsi="Calibri" w:cs="Calibri"/>
          <w:sz w:val="20"/>
          <w:szCs w:val="20"/>
          <w:lang w:eastAsia="tr-TR"/>
        </w:rPr>
        <w:t>Meslek hastalıkları ve nedenleri. Çalışma süresi, ölçüsü ve ortamın kişiye etkisi</w:t>
      </w:r>
      <w:r w:rsidR="002673D1" w:rsidRPr="00880D76">
        <w:rPr>
          <w:rFonts w:ascii="Calibri" w:eastAsia="Times New Roman" w:hAnsi="Calibri" w:cs="Calibri"/>
          <w:sz w:val="20"/>
          <w:szCs w:val="20"/>
          <w:lang w:eastAsia="tr-TR"/>
        </w:rPr>
        <w:t xml:space="preserve">. </w:t>
      </w:r>
      <w:r w:rsidRPr="00880D76">
        <w:rPr>
          <w:rFonts w:ascii="Calibri" w:eastAsia="Times New Roman" w:hAnsi="Calibri" w:cs="Calibri"/>
          <w:sz w:val="20"/>
          <w:szCs w:val="20"/>
          <w:lang w:eastAsia="tr-TR"/>
        </w:rPr>
        <w:t>Muayenehanede hekimin ve ağız diş sağlığı teknikerinin çalışma düzeni</w:t>
      </w:r>
      <w:r w:rsidR="002673D1" w:rsidRPr="00880D76">
        <w:rPr>
          <w:rFonts w:ascii="Calibri" w:eastAsia="Times New Roman" w:hAnsi="Calibri" w:cs="Calibri"/>
          <w:sz w:val="20"/>
          <w:szCs w:val="20"/>
          <w:lang w:eastAsia="tr-TR"/>
        </w:rPr>
        <w:t xml:space="preserve">. </w:t>
      </w:r>
      <w:r w:rsidRPr="00880D76">
        <w:rPr>
          <w:rFonts w:ascii="Calibri" w:eastAsia="Times New Roman" w:hAnsi="Calibri" w:cs="Calibri"/>
          <w:sz w:val="20"/>
          <w:szCs w:val="20"/>
          <w:lang w:eastAsia="tr-TR"/>
        </w:rPr>
        <w:t>Kanuni ve etik konu ve sorumluluklar</w:t>
      </w:r>
      <w:r w:rsidR="002673D1" w:rsidRPr="00880D76">
        <w:rPr>
          <w:rFonts w:ascii="Calibri" w:eastAsia="Times New Roman" w:hAnsi="Calibri" w:cs="Calibri"/>
          <w:sz w:val="20"/>
          <w:szCs w:val="20"/>
          <w:lang w:eastAsia="tr-TR"/>
        </w:rPr>
        <w:t xml:space="preserve">. </w:t>
      </w:r>
    </w:p>
    <w:p w:rsidR="002673D1" w:rsidRPr="00880D76" w:rsidRDefault="002673D1" w:rsidP="00D7010A">
      <w:pPr>
        <w:spacing w:after="0" w:line="240" w:lineRule="auto"/>
        <w:jc w:val="both"/>
        <w:rPr>
          <w:rFonts w:ascii="Calibri" w:eastAsia="Times New Roman" w:hAnsi="Calibri" w:cs="Calibri"/>
          <w:sz w:val="20"/>
          <w:szCs w:val="20"/>
          <w:lang w:eastAsia="tr-TR"/>
        </w:rPr>
      </w:pPr>
    </w:p>
    <w:p w:rsidR="002673D1" w:rsidRPr="00880D76" w:rsidRDefault="002673D1" w:rsidP="00D7010A">
      <w:pPr>
        <w:spacing w:after="0" w:line="240" w:lineRule="auto"/>
        <w:jc w:val="center"/>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SEÇMELİ DERSLER</w:t>
      </w:r>
    </w:p>
    <w:p w:rsidR="002673D1" w:rsidRPr="00880D76" w:rsidRDefault="002673D1"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2305405</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Meslek Etiği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2673D1" w:rsidRPr="00880D76" w:rsidRDefault="002673D1"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 xml:space="preserve">Etik ve ahlak kavramlarını incelemek. Etik sistemlerini incelemek. Ahlakın oluşumunda rol oynayan faktörleri incelemek. Meslek etiğini incelemek. Eğitici film izleme. Sosyal sorumluluk kavramını incelemek. </w:t>
      </w:r>
    </w:p>
    <w:p w:rsidR="002673D1" w:rsidRPr="00880D76" w:rsidRDefault="002673D1" w:rsidP="00D7010A">
      <w:pPr>
        <w:spacing w:after="0" w:line="240" w:lineRule="auto"/>
        <w:jc w:val="both"/>
        <w:rPr>
          <w:rFonts w:ascii="Calibri" w:eastAsia="Times New Roman" w:hAnsi="Calibri" w:cs="Calibri"/>
          <w:sz w:val="20"/>
          <w:szCs w:val="20"/>
          <w:lang w:eastAsia="tr-TR"/>
        </w:rPr>
      </w:pPr>
    </w:p>
    <w:p w:rsidR="002673D1" w:rsidRPr="00880D76" w:rsidRDefault="002673D1"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2305406</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Hasta ve Çalışan Güvenliği</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2673D1" w:rsidRPr="00880D76" w:rsidRDefault="002673D1"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Güvenlik kültürü. Uluslararası hasta güvenliği hedefleri. Hasta kimliğini tanılama. Sağlık çalışanları arasında iletişimin artırılması. İlaç güvenliği. Hasta Düşmeleri. Hastane ilişkili enfeksiyonlar. Güvenlik standartları. Hasta güvenliği ve hastane yönetimi.</w:t>
      </w:r>
    </w:p>
    <w:p w:rsidR="002673D1" w:rsidRPr="00880D76" w:rsidRDefault="002673D1" w:rsidP="00D7010A">
      <w:pPr>
        <w:spacing w:after="0" w:line="240" w:lineRule="auto"/>
        <w:jc w:val="both"/>
        <w:rPr>
          <w:rFonts w:ascii="Calibri" w:eastAsia="Times New Roman" w:hAnsi="Calibri" w:cs="Calibri"/>
          <w:sz w:val="20"/>
          <w:szCs w:val="20"/>
          <w:lang w:eastAsia="tr-TR"/>
        </w:rPr>
      </w:pPr>
    </w:p>
    <w:p w:rsidR="002673D1" w:rsidRPr="00880D76" w:rsidRDefault="002673D1" w:rsidP="00D7010A">
      <w:pPr>
        <w:spacing w:after="0" w:line="240" w:lineRule="auto"/>
        <w:jc w:val="both"/>
        <w:rPr>
          <w:rFonts w:ascii="Calibri" w:eastAsia="Times New Roman" w:hAnsi="Calibri" w:cs="Calibri"/>
          <w:b/>
          <w:sz w:val="20"/>
          <w:szCs w:val="20"/>
          <w:lang w:eastAsia="tr-TR"/>
        </w:rPr>
      </w:pPr>
      <w:r w:rsidRPr="00880D76">
        <w:rPr>
          <w:rFonts w:ascii="Calibri" w:eastAsia="Times New Roman" w:hAnsi="Calibri" w:cs="Calibri"/>
          <w:b/>
          <w:sz w:val="20"/>
          <w:szCs w:val="20"/>
          <w:lang w:eastAsia="tr-TR"/>
        </w:rPr>
        <w:t>4</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2305407</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Klavye Kullanımı</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2(2+0)</w:t>
      </w:r>
      <w:r w:rsidRPr="00880D76">
        <w:rPr>
          <w:rFonts w:ascii="Calibri" w:eastAsia="Times New Roman" w:hAnsi="Calibri" w:cs="Calibri"/>
          <w:b/>
          <w:sz w:val="20"/>
          <w:szCs w:val="20"/>
          <w:lang w:eastAsia="tr-TR"/>
        </w:rPr>
        <w:tab/>
      </w:r>
      <w:r w:rsidRPr="00880D76">
        <w:rPr>
          <w:rFonts w:ascii="Calibri" w:eastAsia="Times New Roman" w:hAnsi="Calibri" w:cs="Calibri"/>
          <w:b/>
          <w:sz w:val="20"/>
          <w:szCs w:val="20"/>
          <w:lang w:eastAsia="tr-TR"/>
        </w:rPr>
        <w:tab/>
        <w:t>3</w:t>
      </w:r>
    </w:p>
    <w:p w:rsidR="002673D1" w:rsidRPr="00880D76" w:rsidRDefault="002673D1" w:rsidP="00D7010A">
      <w:pPr>
        <w:spacing w:after="0" w:line="240" w:lineRule="auto"/>
        <w:jc w:val="both"/>
        <w:rPr>
          <w:rFonts w:ascii="Calibri" w:eastAsia="Times New Roman" w:hAnsi="Calibri" w:cs="Calibri"/>
          <w:sz w:val="20"/>
          <w:szCs w:val="20"/>
          <w:lang w:eastAsia="tr-TR"/>
        </w:rPr>
      </w:pPr>
      <w:r w:rsidRPr="00880D76">
        <w:rPr>
          <w:rFonts w:ascii="Calibri" w:eastAsia="Times New Roman" w:hAnsi="Calibri" w:cs="Calibri"/>
          <w:sz w:val="20"/>
          <w:szCs w:val="20"/>
          <w:lang w:eastAsia="tr-TR"/>
        </w:rPr>
        <w:t>F klavyeyi niçin kullanmalıyız. Klavye kullanımı ve oturma düzeni. Temel sıra tuşları, Tuş yerlerine göre parmakların yerleşimi. Alt ve üst sıra tuşları. Tuş yerlerine göre parmakların yerleşimi. Büyük harf ve silme çalışmaları. Temel sıra, alt ve üst sıra tuşları çalışmaları. Yazı çalışmaları. Hız kontrolü ile ilgili çalışmalar.</w:t>
      </w:r>
    </w:p>
    <w:p w:rsidR="002673D1" w:rsidRDefault="002673D1" w:rsidP="008913C2">
      <w:pPr>
        <w:spacing w:after="0" w:line="240" w:lineRule="auto"/>
        <w:jc w:val="both"/>
        <w:rPr>
          <w:rFonts w:ascii="Calibri" w:eastAsia="Times New Roman" w:hAnsi="Calibri" w:cs="Calibri"/>
          <w:sz w:val="20"/>
          <w:szCs w:val="20"/>
          <w:lang w:eastAsia="tr-TR"/>
        </w:rPr>
      </w:pPr>
    </w:p>
    <w:p w:rsidR="00F42536" w:rsidRDefault="00F42536" w:rsidP="008913C2">
      <w:pPr>
        <w:spacing w:after="0" w:line="240" w:lineRule="auto"/>
        <w:jc w:val="both"/>
        <w:rPr>
          <w:rFonts w:ascii="Calibri" w:eastAsia="Times New Roman" w:hAnsi="Calibri" w:cs="Calibri"/>
          <w:sz w:val="20"/>
          <w:szCs w:val="20"/>
          <w:lang w:eastAsia="tr-TR"/>
        </w:rPr>
      </w:pPr>
    </w:p>
    <w:p w:rsidR="00E2311C" w:rsidRDefault="00E2311C" w:rsidP="008913C2">
      <w:pPr>
        <w:spacing w:after="0" w:line="240" w:lineRule="auto"/>
        <w:jc w:val="both"/>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E2311C" w:rsidRPr="00E2311C" w:rsidRDefault="00E2311C" w:rsidP="00E2311C">
      <w:pPr>
        <w:rPr>
          <w:rFonts w:ascii="Calibri" w:eastAsia="Times New Roman" w:hAnsi="Calibri" w:cs="Calibri"/>
          <w:sz w:val="20"/>
          <w:szCs w:val="20"/>
          <w:lang w:eastAsia="tr-TR"/>
        </w:rPr>
      </w:pPr>
    </w:p>
    <w:p w:rsidR="00F42536" w:rsidRPr="00E2311C" w:rsidRDefault="00F42536" w:rsidP="00E2311C">
      <w:pPr>
        <w:jc w:val="center"/>
        <w:rPr>
          <w:rFonts w:ascii="Calibri" w:eastAsia="Times New Roman" w:hAnsi="Calibri" w:cs="Calibri"/>
          <w:sz w:val="20"/>
          <w:szCs w:val="20"/>
          <w:lang w:eastAsia="tr-TR"/>
        </w:rPr>
      </w:pPr>
    </w:p>
    <w:sectPr w:rsidR="00F42536" w:rsidRPr="00E2311C" w:rsidSect="00D7010A">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88" w:rsidRDefault="007B3188" w:rsidP="00F42536">
      <w:pPr>
        <w:spacing w:after="0" w:line="240" w:lineRule="auto"/>
      </w:pPr>
      <w:r>
        <w:separator/>
      </w:r>
    </w:p>
  </w:endnote>
  <w:endnote w:type="continuationSeparator" w:id="0">
    <w:p w:rsidR="007B3188" w:rsidRDefault="007B3188" w:rsidP="00F4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32" w:rsidRDefault="00FF41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36" w:rsidRDefault="00F42536" w:rsidP="00E2311C">
    <w:pPr>
      <w:pStyle w:val="Altbilgi"/>
    </w:pPr>
  </w:p>
  <w:p w:rsidR="001837C3" w:rsidRPr="00F42536" w:rsidRDefault="001837C3" w:rsidP="001837C3">
    <w:pPr>
      <w:spacing w:after="0" w:line="240" w:lineRule="auto"/>
      <w:jc w:val="both"/>
      <w:rPr>
        <w:rFonts w:ascii="Calibri" w:eastAsia="Times New Roman" w:hAnsi="Calibri" w:cs="Calibri"/>
        <w:sz w:val="16"/>
        <w:szCs w:val="16"/>
        <w:lang w:eastAsia="tr-TR"/>
      </w:rPr>
    </w:pPr>
    <w:r w:rsidRPr="00F42536">
      <w:rPr>
        <w:rFonts w:ascii="Calibri" w:eastAsia="Times New Roman" w:hAnsi="Calibri" w:cs="Calibri"/>
        <w:sz w:val="16"/>
        <w:szCs w:val="16"/>
        <w:lang w:eastAsia="tr-TR"/>
      </w:rPr>
      <w:t>DÖNEM</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t>Ders kodu</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 xml:space="preserve">Ders adı </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r>
    <w:r>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Kredi</w:t>
    </w:r>
    <w:r w:rsidRPr="00F42536">
      <w:rPr>
        <w:rFonts w:ascii="Calibri" w:eastAsia="Times New Roman" w:hAnsi="Calibri" w:cs="Calibri"/>
        <w:sz w:val="16"/>
        <w:szCs w:val="16"/>
        <w:lang w:eastAsia="tr-TR"/>
      </w:rPr>
      <w:tab/>
    </w:r>
    <w:r w:rsidRPr="00F42536">
      <w:rPr>
        <w:rFonts w:ascii="Calibri" w:eastAsia="Times New Roman" w:hAnsi="Calibri" w:cs="Calibri"/>
        <w:sz w:val="16"/>
        <w:szCs w:val="16"/>
        <w:lang w:eastAsia="tr-TR"/>
      </w:rPr>
      <w:tab/>
      <w:t>AKTS</w:t>
    </w:r>
  </w:p>
  <w:p w:rsidR="00F42536" w:rsidRDefault="00F4253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32" w:rsidRDefault="00FF41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88" w:rsidRDefault="007B3188" w:rsidP="00F42536">
      <w:pPr>
        <w:spacing w:after="0" w:line="240" w:lineRule="auto"/>
      </w:pPr>
      <w:r>
        <w:separator/>
      </w:r>
    </w:p>
  </w:footnote>
  <w:footnote w:type="continuationSeparator" w:id="0">
    <w:p w:rsidR="007B3188" w:rsidRDefault="007B3188" w:rsidP="00F42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32" w:rsidRDefault="00FF413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035" o:spid="_x0000_s2050" type="#_x0000_t136" style="position:absolute;margin-left:0;margin-top:0;width:488.55pt;height:162.85pt;rotation:315;z-index:-251655168;mso-position-horizontal:center;mso-position-horizontal-relative:margin;mso-position-vertical:center;mso-position-vertical-relative:margin" o:allowincell="f" fillcolor="silver" stroked="f">
          <v:fill opacity=".5"/>
          <v:textpath style="font-family:&quot;Calibri&quot;;font-size:1pt" string="71-SHMY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1C" w:rsidRDefault="00FF4132">
    <w:pPr>
      <w:pStyle w:val="stbilgi"/>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036" o:spid="_x0000_s2051" type="#_x0000_t136" style="position:absolute;left:0;text-align:left;margin-left:0;margin-top:0;width:488.55pt;height:162.85pt;rotation:315;z-index:-251653120;mso-position-horizontal:center;mso-position-horizontal-relative:margin;mso-position-vertical:center;mso-position-vertical-relative:margin" o:allowincell="f" fillcolor="silver" stroked="f">
          <v:fill opacity=".5"/>
          <v:textpath style="font-family:&quot;Calibri&quot;;font-size:1pt" string="71-SHMYO"/>
        </v:shape>
      </w:pict>
    </w:r>
    <w:sdt>
      <w:sdtPr>
        <w:id w:val="-1808616322"/>
        <w:docPartObj>
          <w:docPartGallery w:val="Page Numbers (Top of Page)"/>
          <w:docPartUnique/>
        </w:docPartObj>
      </w:sdtPr>
      <w:sdtEndPr/>
      <w:sdtContent>
        <w:r w:rsidR="00E2311C">
          <w:fldChar w:fldCharType="begin"/>
        </w:r>
        <w:r w:rsidR="00E2311C">
          <w:instrText>PAGE   \* MERGEFORMAT</w:instrText>
        </w:r>
        <w:r w:rsidR="00E2311C">
          <w:fldChar w:fldCharType="separate"/>
        </w:r>
        <w:r>
          <w:rPr>
            <w:noProof/>
          </w:rPr>
          <w:t>1</w:t>
        </w:r>
        <w:r w:rsidR="00E2311C">
          <w:fldChar w:fldCharType="end"/>
        </w:r>
      </w:sdtContent>
    </w:sdt>
  </w:p>
  <w:p w:rsidR="00E2311C" w:rsidRDefault="00E2311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32" w:rsidRDefault="00FF413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034" o:spid="_x0000_s2049" type="#_x0000_t136" style="position:absolute;margin-left:0;margin-top:0;width:488.55pt;height:162.85pt;rotation:315;z-index:-251657216;mso-position-horizontal:center;mso-position-horizontal-relative:margin;mso-position-vertical:center;mso-position-vertical-relative:margin" o:allowincell="f" fillcolor="silver" stroked="f">
          <v:fill opacity=".5"/>
          <v:textpath style="font-family:&quot;Calibri&quot;;font-size:1pt" string="71-SHMY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2DF2"/>
    <w:multiLevelType w:val="hybridMultilevel"/>
    <w:tmpl w:val="A546FC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E26D08"/>
    <w:multiLevelType w:val="hybridMultilevel"/>
    <w:tmpl w:val="2ED4F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FE5C2E"/>
    <w:multiLevelType w:val="hybridMultilevel"/>
    <w:tmpl w:val="06EC03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4B7D55"/>
    <w:multiLevelType w:val="hybridMultilevel"/>
    <w:tmpl w:val="FC40BD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AB0678"/>
    <w:multiLevelType w:val="hybridMultilevel"/>
    <w:tmpl w:val="BEAC52B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85"/>
    <w:rsid w:val="001133A1"/>
    <w:rsid w:val="001217A9"/>
    <w:rsid w:val="001244A0"/>
    <w:rsid w:val="001467DF"/>
    <w:rsid w:val="001837C3"/>
    <w:rsid w:val="001D719C"/>
    <w:rsid w:val="0021519A"/>
    <w:rsid w:val="002673D1"/>
    <w:rsid w:val="002913D7"/>
    <w:rsid w:val="002943DC"/>
    <w:rsid w:val="002A220F"/>
    <w:rsid w:val="00395D85"/>
    <w:rsid w:val="003C2AF7"/>
    <w:rsid w:val="004218DD"/>
    <w:rsid w:val="00430946"/>
    <w:rsid w:val="004657CC"/>
    <w:rsid w:val="0050657D"/>
    <w:rsid w:val="00590F9A"/>
    <w:rsid w:val="005B667A"/>
    <w:rsid w:val="00635B6F"/>
    <w:rsid w:val="007B3188"/>
    <w:rsid w:val="007E657D"/>
    <w:rsid w:val="00815CDE"/>
    <w:rsid w:val="00880D76"/>
    <w:rsid w:val="008913C2"/>
    <w:rsid w:val="008D42B9"/>
    <w:rsid w:val="00927D8C"/>
    <w:rsid w:val="00B34E84"/>
    <w:rsid w:val="00B473CE"/>
    <w:rsid w:val="00B931B8"/>
    <w:rsid w:val="00C03742"/>
    <w:rsid w:val="00C36B71"/>
    <w:rsid w:val="00D65AC9"/>
    <w:rsid w:val="00D7010A"/>
    <w:rsid w:val="00DF08AE"/>
    <w:rsid w:val="00E2311C"/>
    <w:rsid w:val="00E95AC9"/>
    <w:rsid w:val="00F42536"/>
    <w:rsid w:val="00FF4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CEB34C-F484-42FB-BBA1-73AC5437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6B71"/>
    <w:pPr>
      <w:ind w:left="720"/>
      <w:contextualSpacing/>
    </w:pPr>
  </w:style>
  <w:style w:type="paragraph" w:styleId="AralkYok">
    <w:name w:val="No Spacing"/>
    <w:uiPriority w:val="1"/>
    <w:qFormat/>
    <w:rsid w:val="0021519A"/>
    <w:pPr>
      <w:spacing w:after="0" w:line="240" w:lineRule="auto"/>
    </w:pPr>
  </w:style>
  <w:style w:type="paragraph" w:styleId="stbilgi">
    <w:name w:val="header"/>
    <w:basedOn w:val="Normal"/>
    <w:link w:val="stbilgiChar"/>
    <w:uiPriority w:val="99"/>
    <w:unhideWhenUsed/>
    <w:rsid w:val="00F425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2536"/>
  </w:style>
  <w:style w:type="paragraph" w:styleId="Altbilgi">
    <w:name w:val="footer"/>
    <w:basedOn w:val="Normal"/>
    <w:link w:val="AltbilgiChar"/>
    <w:uiPriority w:val="99"/>
    <w:unhideWhenUsed/>
    <w:rsid w:val="00F425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C46D-B16B-40FE-9857-33CFDCAF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4130</Words>
  <Characters>23542</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Öğüt-idari</dc:creator>
  <cp:keywords/>
  <dc:description/>
  <cp:lastModifiedBy>ismail</cp:lastModifiedBy>
  <cp:revision>25</cp:revision>
  <dcterms:created xsi:type="dcterms:W3CDTF">2017-12-27T13:58:00Z</dcterms:created>
  <dcterms:modified xsi:type="dcterms:W3CDTF">2018-01-04T07:24:00Z</dcterms:modified>
</cp:coreProperties>
</file>