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A7" w:rsidRPr="006775A7" w:rsidRDefault="006775A7" w:rsidP="006775A7">
      <w:pPr>
        <w:spacing w:after="0" w:line="240" w:lineRule="auto"/>
        <w:ind w:left="360" w:right="46" w:hanging="360"/>
        <w:jc w:val="both"/>
        <w:rPr>
          <w:rFonts w:ascii="Times New Roman" w:eastAsia="Times New Roman" w:hAnsi="Times New Roman"/>
          <w:b/>
          <w:sz w:val="24"/>
          <w:szCs w:val="24"/>
          <w:lang w:eastAsia="tr-TR"/>
        </w:rPr>
      </w:pPr>
      <w:bookmarkStart w:id="0" w:name="_GoBack"/>
      <w:bookmarkEnd w:id="0"/>
      <w:r w:rsidRPr="006775A7">
        <w:rPr>
          <w:rFonts w:ascii="Times New Roman" w:eastAsia="Times New Roman" w:hAnsi="Times New Roman"/>
          <w:b/>
          <w:sz w:val="24"/>
          <w:szCs w:val="24"/>
          <w:lang w:eastAsia="tr-TR"/>
        </w:rPr>
        <w:t>Senato Tarihi</w:t>
      </w:r>
      <w:r w:rsidRPr="006775A7">
        <w:rPr>
          <w:rFonts w:ascii="Times New Roman" w:eastAsia="Times New Roman" w:hAnsi="Times New Roman"/>
          <w:b/>
          <w:sz w:val="24"/>
          <w:szCs w:val="24"/>
          <w:lang w:eastAsia="tr-TR"/>
        </w:rPr>
        <w:tab/>
      </w:r>
      <w:r w:rsidRPr="006775A7">
        <w:rPr>
          <w:rFonts w:ascii="Times New Roman" w:eastAsia="Times New Roman" w:hAnsi="Times New Roman"/>
          <w:b/>
          <w:sz w:val="24"/>
          <w:szCs w:val="24"/>
          <w:lang w:eastAsia="tr-TR"/>
        </w:rPr>
        <w:tab/>
        <w:t xml:space="preserve">: </w:t>
      </w:r>
      <w:proofErr w:type="gramStart"/>
      <w:r>
        <w:rPr>
          <w:rFonts w:ascii="Times New Roman" w:eastAsia="Times New Roman" w:hAnsi="Times New Roman"/>
          <w:b/>
          <w:sz w:val="24"/>
          <w:szCs w:val="24"/>
          <w:lang w:eastAsia="tr-TR"/>
        </w:rPr>
        <w:t>16/07/2014</w:t>
      </w:r>
      <w:proofErr w:type="gramEnd"/>
    </w:p>
    <w:p w:rsidR="006775A7" w:rsidRPr="006775A7" w:rsidRDefault="006775A7" w:rsidP="006775A7">
      <w:pPr>
        <w:spacing w:after="0" w:line="240" w:lineRule="auto"/>
        <w:ind w:right="46"/>
        <w:jc w:val="both"/>
        <w:rPr>
          <w:rFonts w:ascii="Times New Roman" w:eastAsia="Times New Roman" w:hAnsi="Times New Roman"/>
          <w:b/>
          <w:sz w:val="24"/>
          <w:szCs w:val="24"/>
          <w:lang w:eastAsia="tr-TR"/>
        </w:rPr>
      </w:pPr>
      <w:r w:rsidRPr="006775A7">
        <w:rPr>
          <w:rFonts w:ascii="Times New Roman" w:eastAsia="Times New Roman" w:hAnsi="Times New Roman"/>
          <w:b/>
          <w:sz w:val="24"/>
          <w:szCs w:val="24"/>
          <w:lang w:eastAsia="tr-TR"/>
        </w:rPr>
        <w:t>Karar No</w:t>
      </w:r>
      <w:r w:rsidRPr="006775A7">
        <w:rPr>
          <w:rFonts w:ascii="Times New Roman" w:eastAsia="Times New Roman" w:hAnsi="Times New Roman"/>
          <w:b/>
          <w:sz w:val="24"/>
          <w:szCs w:val="24"/>
          <w:lang w:eastAsia="tr-TR"/>
        </w:rPr>
        <w:tab/>
      </w:r>
      <w:r w:rsidRPr="006775A7">
        <w:rPr>
          <w:rFonts w:ascii="Times New Roman" w:eastAsia="Times New Roman" w:hAnsi="Times New Roman"/>
          <w:b/>
          <w:sz w:val="24"/>
          <w:szCs w:val="24"/>
          <w:lang w:eastAsia="tr-TR"/>
        </w:rPr>
        <w:tab/>
        <w:t xml:space="preserve">: </w:t>
      </w:r>
      <w:r>
        <w:rPr>
          <w:rFonts w:ascii="Times New Roman" w:eastAsia="Times New Roman" w:hAnsi="Times New Roman"/>
          <w:b/>
          <w:sz w:val="24"/>
          <w:szCs w:val="24"/>
          <w:lang w:eastAsia="tr-TR"/>
        </w:rPr>
        <w:t>10/1</w:t>
      </w:r>
    </w:p>
    <w:p w:rsidR="006775A7" w:rsidRDefault="006775A7" w:rsidP="009645BF">
      <w:pPr>
        <w:spacing w:after="0" w:line="240" w:lineRule="auto"/>
        <w:jc w:val="center"/>
        <w:rPr>
          <w:rFonts w:ascii="Times New Roman" w:eastAsia="Times New Roman" w:hAnsi="Times New Roman"/>
          <w:b/>
          <w:sz w:val="20"/>
          <w:szCs w:val="20"/>
          <w:lang w:eastAsia="tr-TR"/>
        </w:rPr>
      </w:pP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KIRIKKALE ÜNİVERSİTESİ</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YÖNERGESİ</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BİRİNCİ KISIM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Amaç, Kapsam, Dayanak ve Tanımlar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Amaç</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1-</w:t>
      </w:r>
      <w:r w:rsidRPr="003A4AA1">
        <w:rPr>
          <w:rFonts w:ascii="Times New Roman" w:eastAsia="Times New Roman" w:hAnsi="Times New Roman"/>
          <w:sz w:val="20"/>
          <w:szCs w:val="20"/>
          <w:lang w:eastAsia="tr-TR"/>
        </w:rPr>
        <w:t xml:space="preserve"> (1) Bu Yönergenin amacı: Kırıkkale Üniversitesi’nde ön lisans, lisans, lisansüstü programlarına kayıtlı öğrencilerin eğitim, sağlık, spor ve kültürel ihtiyaçlarının karşılanmasında, öğrencilerin görüşlerini belirleyerek yönetim organlarının bilgilendirilmesi ve öğrencilerin eğitim-öğretim konusundaki kararlara katılımını sağlamak amacıyla kurulacak olan Öğrenci Konseyi’nin kuruluş ve çalışma esaslarını düzenlemektir.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Kapsam</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2-</w:t>
      </w:r>
      <w:r w:rsidRPr="003A4AA1">
        <w:rPr>
          <w:rFonts w:ascii="Times New Roman" w:eastAsia="Times New Roman" w:hAnsi="Times New Roman"/>
          <w:sz w:val="20"/>
          <w:szCs w:val="20"/>
          <w:lang w:eastAsia="tr-TR"/>
        </w:rPr>
        <w:t xml:space="preserve"> (1) Bu Yönerge; Kırıkkale Üniversitesi’ndeki ön lisans, lisans ve lisansüstü öğrencilerini temsil etmek üzere kurulacak olan Öğrenci Konseyi’nin kuruluş, görev, yetki ve çalışma esaslarına ilişkin hükümleri kapsar.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Dayanak</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3-</w:t>
      </w:r>
      <w:r w:rsidRPr="003A4AA1">
        <w:rPr>
          <w:rFonts w:ascii="Times New Roman" w:eastAsia="Times New Roman" w:hAnsi="Times New Roman"/>
          <w:sz w:val="20"/>
          <w:szCs w:val="20"/>
          <w:lang w:eastAsia="tr-TR"/>
        </w:rPr>
        <w:t xml:space="preserve"> (1) Bu Yönerge, 20 Eylül 2005 tarih ve 25942 sayılı Resmi </w:t>
      </w:r>
      <w:proofErr w:type="spellStart"/>
      <w:r w:rsidRPr="003A4AA1">
        <w:rPr>
          <w:rFonts w:ascii="Times New Roman" w:eastAsia="Times New Roman" w:hAnsi="Times New Roman"/>
          <w:sz w:val="20"/>
          <w:szCs w:val="20"/>
          <w:lang w:eastAsia="tr-TR"/>
        </w:rPr>
        <w:t>Gazete’de</w:t>
      </w:r>
      <w:proofErr w:type="spellEnd"/>
      <w:r w:rsidRPr="003A4AA1">
        <w:rPr>
          <w:rFonts w:ascii="Times New Roman" w:eastAsia="Times New Roman" w:hAnsi="Times New Roman"/>
          <w:sz w:val="20"/>
          <w:szCs w:val="20"/>
          <w:lang w:eastAsia="tr-TR"/>
        </w:rPr>
        <w:t xml:space="preserve"> yayınlanan “Yükseköğretim Kurumları Öğrenci Konseyleri ve Yükseköğretim Kurumları Ulusal Öğrenci Konseyi </w:t>
      </w:r>
      <w:proofErr w:type="spellStart"/>
      <w:r w:rsidRPr="003A4AA1">
        <w:rPr>
          <w:rFonts w:ascii="Times New Roman" w:eastAsia="Times New Roman" w:hAnsi="Times New Roman"/>
          <w:sz w:val="20"/>
          <w:szCs w:val="20"/>
          <w:lang w:eastAsia="tr-TR"/>
        </w:rPr>
        <w:t>Yönetmeliği”ne</w:t>
      </w:r>
      <w:proofErr w:type="spellEnd"/>
      <w:r w:rsidRPr="003A4AA1">
        <w:rPr>
          <w:rFonts w:ascii="Times New Roman" w:eastAsia="Times New Roman" w:hAnsi="Times New Roman"/>
          <w:sz w:val="20"/>
          <w:szCs w:val="20"/>
          <w:lang w:eastAsia="tr-TR"/>
        </w:rPr>
        <w:t xml:space="preserve"> dayanılarak hazırlanmıştır.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Tanımlar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4-</w:t>
      </w:r>
      <w:r w:rsidRPr="003A4AA1">
        <w:rPr>
          <w:rFonts w:ascii="Times New Roman" w:eastAsia="Times New Roman" w:hAnsi="Times New Roman"/>
          <w:sz w:val="20"/>
          <w:szCs w:val="20"/>
          <w:lang w:eastAsia="tr-TR"/>
        </w:rPr>
        <w:t xml:space="preserve"> (1) Bu Yönergede geçen;</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Temsilcisi: Kırıkkale Üniversitesinin; fakülte, yüksekokul, konservatuvar, meslek yüksekokulu veya enstitülerindeki her bir bölüm/program/anabilim dalı veya </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öğrencilerinin, kendi aralarından, bulundukları bölüm/program/anabilim dalı veya </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öğrencilerini, Öğrenci Konseyinde temsil etmesi için seçtiği öğrenciyi,</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Kırıkkale Üniversitesinin; fakülte, yüksekokul, konservatuvar, meslek yüksekokulu veya enstitülerindeki bölüm/program/anabilim dalı veya </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temsilcilerinden oluşan kurulu,</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c) Fakülte/Yüksekokul/Konservatuvar/Meslek Yüksekokulu/Enstitü Öğrenci Temsilcisi: Kırıkkale Üniversitesinin; fakülte, yüksekokul, konservatuvar, meslek yüksekokulu veya enstitülerindeki bölüm/program/anabilim dalı veya </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temsilcilerinin, kendi aralarından, bulundukları fakülte/yüksekokul/konservatuvar/meslek yüksekokulu veya enstitü öğrencilerini Öğrenci Konseyinde temsil etmesi için seçtiği öğrenciyi,</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Öğrenci Konseyi Genel Kurulu: Kırıkkale Üniversitesi fakülte, yüksekokul, konservatuvar, meslek yüksekokulu ve enstitü öğrenci temsilcilerinden oluşan kurulu,</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Öğrenci Konseyi Kurultayı: Kırıkkale Üniversitesi fakülte, yüksekokul, konservatuvar, meslek yüksekokulu ve enstitü öğrenci temsilcilerinin katılımıyla gerçekleştirilen Öğrenci Konseyinin genel kurul toplantısını,</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Öğrenci Konseyi Kurultayı Divan Kurulu: Öğrenci Konseyi Kurultayı’nda gündem maddelerinin bu Yönerge hükümlerine uygun olarak gerçekleştirilmesi için Öğrenci Konseyi Genel Kurulunca seçilen kurulu,</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Öğrenci Konseyi Yönetim Kurulu: Öğrenci Konseyinin yönetim organını,</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g) Öğrenci Konseyi Denetleme Kurulu: Öğrenci Konseyinin denetleme organını,</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ğ) Öğrenci Konseyi Başkanı: Öğrenci Konseyinin ve Öğrenci Konseyi Yönetim Kurulu’nun başkanını,</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h) Rektör: Kırıkkale Üniversitesi Rektörünü</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ı) Üniversite: Kırıkkale Üniversitesini,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proofErr w:type="gramStart"/>
      <w:r w:rsidRPr="003A4AA1">
        <w:rPr>
          <w:rFonts w:ascii="Times New Roman" w:eastAsia="Times New Roman" w:hAnsi="Times New Roman"/>
          <w:sz w:val="20"/>
          <w:szCs w:val="20"/>
          <w:lang w:eastAsia="tr-TR"/>
        </w:rPr>
        <w:t>ifade</w:t>
      </w:r>
      <w:proofErr w:type="gramEnd"/>
      <w:r w:rsidRPr="003A4AA1">
        <w:rPr>
          <w:rFonts w:ascii="Times New Roman" w:eastAsia="Times New Roman" w:hAnsi="Times New Roman"/>
          <w:sz w:val="20"/>
          <w:szCs w:val="20"/>
          <w:lang w:eastAsia="tr-TR"/>
        </w:rPr>
        <w:t xml:space="preserve"> eder.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2547 sayılı Kanunun 3 üncü maddesinde yapılmış bulunan tanımlar aksi belirtilmedikçe bu Yönerge için de geçerlidir.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6775A7" w:rsidRDefault="006775A7">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İKİNCİ KISIM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w:t>
      </w:r>
    </w:p>
    <w:p w:rsidR="009645BF" w:rsidRPr="003A4AA1" w:rsidRDefault="009645BF" w:rsidP="009645BF">
      <w:pPr>
        <w:spacing w:after="0" w:line="240" w:lineRule="auto"/>
        <w:jc w:val="both"/>
        <w:rPr>
          <w:rFonts w:ascii="Times New Roman" w:eastAsia="Times New Roman" w:hAnsi="Times New Roman"/>
          <w:b/>
          <w:sz w:val="20"/>
          <w:szCs w:val="20"/>
          <w:lang w:eastAsia="tr-TR"/>
        </w:rPr>
      </w:pP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BİRİNCİ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Genel Hükümler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temsilcileri seçimlerine ilişkin genel esaslar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5-</w:t>
      </w:r>
      <w:r w:rsidRPr="003A4AA1">
        <w:rPr>
          <w:rFonts w:ascii="Times New Roman" w:eastAsia="Times New Roman" w:hAnsi="Times New Roman"/>
          <w:sz w:val="20"/>
          <w:szCs w:val="20"/>
          <w:lang w:eastAsia="tr-TR"/>
        </w:rPr>
        <w:t xml:space="preserve"> (1) Öğrenci Konseyi üyelerinin belirlenmesi ve organlarının oluşturulması için yapılacak seçimler, Yükseköğretim Kurulunun belirleyeceği bir takvim, süre ve program esas alınarak Rektörlük tarafından gerçekleştirilir. Bu süre ve program içerisinde yapılan seçimlerde, bir birimde herhangi bir nedenle sonuç alınamaz ise, o birimde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 Adaylarında Aranacak Nitelikler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6</w:t>
      </w:r>
      <w:r w:rsidRPr="003A4AA1">
        <w:rPr>
          <w:rFonts w:ascii="Times New Roman" w:eastAsia="Times New Roman" w:hAnsi="Times New Roman"/>
          <w:sz w:val="20"/>
          <w:szCs w:val="20"/>
          <w:lang w:eastAsia="tr-TR"/>
        </w:rPr>
        <w:t>- (1) Aşağıdaki şartları taşıyan, tüm üniversite öğrencileri temsilci seçme ve seçilme hakkına sahiptir: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İlgili fakülte, yüksekokul, konservatuvar, meslek yüksekokulu veya enstitünün kayıtlı öğrencisi olması,</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Siyasi parti organlarında üye veya görevli olmaması,</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Yükseköğretim kurumundan uzaklaştırılmasını gerektiren yüz kızartıcı bir suç işlememiş olması,</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Seçimin yapıldığı dönemde kayıt dondurmamış olması.</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İKİNCİ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Organları</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organları</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proofErr w:type="gramStart"/>
      <w:r w:rsidRPr="003A4AA1">
        <w:rPr>
          <w:rFonts w:ascii="Times New Roman" w:eastAsia="Times New Roman" w:hAnsi="Times New Roman"/>
          <w:b/>
          <w:sz w:val="20"/>
          <w:szCs w:val="20"/>
          <w:lang w:eastAsia="tr-TR"/>
        </w:rPr>
        <w:t>Madde 7-</w:t>
      </w:r>
      <w:r w:rsidRPr="003A4AA1">
        <w:rPr>
          <w:rFonts w:ascii="Times New Roman" w:eastAsia="Times New Roman" w:hAnsi="Times New Roman"/>
          <w:sz w:val="20"/>
          <w:szCs w:val="20"/>
          <w:lang w:eastAsia="tr-TR"/>
        </w:rPr>
        <w:t xml:space="preserve"> (1) Öğrenci Konseyi Organları,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Temsilcisi",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"Fakülte/Yüksekokul/Konservatuvar/Meslek Yüksekokulu/Enstitü Öğrenci Temsilcisi", "Öğrenci Konseyi Genel Kurulu", "Öğrenci Konseyi Kurultayı Divan Kurulu", "Öğrenci Konseyi Yönetim Kurulu", "Öğrenci Konseyi Denetleme Kurulu" ve "Öğrenci Konseyi Başkanı" </w:t>
      </w:r>
      <w:proofErr w:type="spellStart"/>
      <w:r w:rsidRPr="003A4AA1">
        <w:rPr>
          <w:rFonts w:ascii="Times New Roman" w:eastAsia="Times New Roman" w:hAnsi="Times New Roman"/>
          <w:sz w:val="20"/>
          <w:szCs w:val="20"/>
          <w:lang w:eastAsia="tr-TR"/>
        </w:rPr>
        <w:t>ndan</w:t>
      </w:r>
      <w:proofErr w:type="spellEnd"/>
      <w:r w:rsidRPr="003A4AA1">
        <w:rPr>
          <w:rFonts w:ascii="Times New Roman" w:eastAsia="Times New Roman" w:hAnsi="Times New Roman"/>
          <w:sz w:val="20"/>
          <w:szCs w:val="20"/>
          <w:lang w:eastAsia="tr-TR"/>
        </w:rPr>
        <w:t xml:space="preserve"> oluşur. </w:t>
      </w:r>
      <w:proofErr w:type="gramEnd"/>
      <w:r w:rsidRPr="003A4AA1">
        <w:rPr>
          <w:rFonts w:ascii="Times New Roman" w:eastAsia="Times New Roman" w:hAnsi="Times New Roman"/>
          <w:sz w:val="20"/>
          <w:szCs w:val="20"/>
          <w:lang w:eastAsia="tr-TR"/>
        </w:rPr>
        <w:t>Öğrenci Konseyi yapılanma şeması EK-1’de gösterilmiştir.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ÜÇÜNCÜ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Bölüm, Program, Anabilim Dalı, </w:t>
      </w:r>
      <w:proofErr w:type="spellStart"/>
      <w:r w:rsidRPr="003A4AA1">
        <w:rPr>
          <w:rFonts w:ascii="Times New Roman" w:eastAsia="Times New Roman" w:hAnsi="Times New Roman"/>
          <w:b/>
          <w:sz w:val="20"/>
          <w:szCs w:val="20"/>
          <w:lang w:eastAsia="tr-TR"/>
        </w:rPr>
        <w:t>Anasanat</w:t>
      </w:r>
      <w:proofErr w:type="spellEnd"/>
      <w:r w:rsidRPr="003A4AA1">
        <w:rPr>
          <w:rFonts w:ascii="Times New Roman" w:eastAsia="Times New Roman" w:hAnsi="Times New Roman"/>
          <w:b/>
          <w:sz w:val="20"/>
          <w:szCs w:val="20"/>
          <w:lang w:eastAsia="tr-TR"/>
        </w:rPr>
        <w:t xml:space="preserve"> Dalı Öğrenci Temsilcisi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Temsilcisi Seçimi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8- </w:t>
      </w:r>
      <w:r w:rsidRPr="003A4AA1">
        <w:rPr>
          <w:rFonts w:ascii="Times New Roman" w:eastAsia="Times New Roman" w:hAnsi="Times New Roman"/>
          <w:sz w:val="20"/>
          <w:szCs w:val="20"/>
          <w:lang w:eastAsia="tr-TR"/>
        </w:rPr>
        <w:t>(1)</w:t>
      </w:r>
      <w:r w:rsidRPr="003A4AA1">
        <w:rPr>
          <w:rFonts w:ascii="Times New Roman" w:eastAsia="Times New Roman" w:hAnsi="Times New Roman"/>
          <w:b/>
          <w:sz w:val="20"/>
          <w:szCs w:val="20"/>
          <w:lang w:eastAsia="tr-TR"/>
        </w:rPr>
        <w:t xml:space="preserve"> </w:t>
      </w:r>
      <w:r w:rsidRPr="003A4AA1">
        <w:rPr>
          <w:rFonts w:ascii="Times New Roman" w:eastAsia="Times New Roman" w:hAnsi="Times New Roman"/>
          <w:sz w:val="20"/>
          <w:szCs w:val="20"/>
          <w:lang w:eastAsia="tr-TR"/>
        </w:rPr>
        <w:t>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Temsilcisi, Üniversitenin:</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a) Fakülte, yüksekokul veya konservatuvarlarındaki her bir bölüm,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b) Meslek yüksekokullarındaki her bir program,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Enstitülerindeki her bir 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Bölümlerindeki 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dalına öğrenci alınan fakülte, yüksekokul veya konservatuvarlarda ise, her bir 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öğrencilerince, kendi aralarından, seçime katılanların salt çoğunluğuyla bir defaya mahsus olmak üzere iki yıl için seçilir.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Yabancı Diller Yüksekokulunda eğitimin süresi gereği bir yıl için seçilir.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temsilcilikleri seçimlerinde, seçimin yapılabilmesi için birinci tur seçimlerde seçimin yapıldığı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dalına kayıtlı öğrencilerin (varsa ikinci öğretim öğrencileri </w:t>
      </w:r>
      <w:proofErr w:type="gramStart"/>
      <w:r w:rsidRPr="003A4AA1">
        <w:rPr>
          <w:rFonts w:ascii="Times New Roman" w:eastAsia="Times New Roman" w:hAnsi="Times New Roman"/>
          <w:sz w:val="20"/>
          <w:szCs w:val="20"/>
          <w:lang w:eastAsia="tr-TR"/>
        </w:rPr>
        <w:t>dahil</w:t>
      </w:r>
      <w:proofErr w:type="gramEnd"/>
      <w:r w:rsidRPr="003A4AA1">
        <w:rPr>
          <w:rFonts w:ascii="Times New Roman" w:eastAsia="Times New Roman" w:hAnsi="Times New Roman"/>
          <w:sz w:val="20"/>
          <w:szCs w:val="20"/>
          <w:lang w:eastAsia="tr-TR"/>
        </w:rPr>
        <w:t xml:space="preserve">) en az %60’ </w:t>
      </w:r>
      <w:proofErr w:type="spellStart"/>
      <w:r w:rsidRPr="003A4AA1">
        <w:rPr>
          <w:rFonts w:ascii="Times New Roman" w:eastAsia="Times New Roman" w:hAnsi="Times New Roman"/>
          <w:sz w:val="20"/>
          <w:szCs w:val="20"/>
          <w:lang w:eastAsia="tr-TR"/>
        </w:rPr>
        <w:t>ının</w:t>
      </w:r>
      <w:proofErr w:type="spellEnd"/>
      <w:r w:rsidRPr="003A4AA1">
        <w:rPr>
          <w:rFonts w:ascii="Times New Roman" w:eastAsia="Times New Roman" w:hAnsi="Times New Roman"/>
          <w:sz w:val="20"/>
          <w:szCs w:val="20"/>
          <w:lang w:eastAsia="tr-TR"/>
        </w:rPr>
        <w:t>, ikinci turda ise en az %50’sinin seçime katılması şarttır. İlk iki turda seçim yapılamaz ise üçüncü turda katılma şartı aranmaz.</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(3)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Temsilcisinin seçilme niteliklerini kaybetmesi ya da herhangi bir nedenle süresi bitmeden önce görevinden ayrılması halinde kalan süreyi tamamlamak üzere, ilgili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dalında bir ay içerisinde aynı usulle yeni bir temsilci seçilir.</w:t>
      </w:r>
    </w:p>
    <w:p w:rsidR="006775A7" w:rsidRDefault="006775A7">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Öğrenci Temsilcisi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9- </w:t>
      </w:r>
      <w:r w:rsidRPr="003A4AA1">
        <w:rPr>
          <w:rFonts w:ascii="Times New Roman" w:eastAsia="Times New Roman" w:hAnsi="Times New Roman"/>
          <w:sz w:val="20"/>
          <w:szCs w:val="20"/>
          <w:lang w:eastAsia="tr-TR"/>
        </w:rPr>
        <w:t>(1)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Temsilcisinin 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Temsil ettiği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dalında Öğrenci Konseyi çalışmalarını yürütmek,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Öğrenci Konseyi organlarının aldığı kararları temsil ettiği birimde duyurmak ve uygulamalarını izlemek,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Fakülte, yüksekokul, konservatuvar, meslek yüksekokulu veya enstitülerin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toplantılarına katılmak ve bu toplantılarda kendi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öğrencilerini temsil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Temsil ettiği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dalındaki öğrenci sorunlarını belirlemek ve bunların çözümü için Öğrenci Konseyinin ve yükseköğretim kurumunun ilgili yönetim organlarına iletmek,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Kendi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öğrencilerini, öğrenci etkinliklerinde temsil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Temsil ettiği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dalındaki öğrencilerle bu birimlerin yönetim organları arasında iletişimi geliştirmek,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Temsil ettiği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dalındaki öğrenci etkinliklerini koordine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g) Öğrencilerle ilgili konuların görüşülmesi sırasında temsil ettiği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dalının akademik toplantılarına katılmak.</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DÖRDÜNCÜ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Bölüm, Program, Anabilim Dalı, </w:t>
      </w:r>
      <w:proofErr w:type="spellStart"/>
      <w:r w:rsidRPr="003A4AA1">
        <w:rPr>
          <w:rFonts w:ascii="Times New Roman" w:eastAsia="Times New Roman" w:hAnsi="Times New Roman"/>
          <w:b/>
          <w:sz w:val="20"/>
          <w:szCs w:val="20"/>
          <w:lang w:eastAsia="tr-TR"/>
        </w:rPr>
        <w:t>Anasanat</w:t>
      </w:r>
      <w:proofErr w:type="spellEnd"/>
      <w:r w:rsidRPr="003A4AA1">
        <w:rPr>
          <w:rFonts w:ascii="Times New Roman" w:eastAsia="Times New Roman" w:hAnsi="Times New Roman"/>
          <w:b/>
          <w:sz w:val="20"/>
          <w:szCs w:val="20"/>
          <w:lang w:eastAsia="tr-TR"/>
        </w:rPr>
        <w:t xml:space="preserve"> Dalı Öğrenci Temsilcileri Kurulu</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Temsilcileri Kurulu</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10- </w:t>
      </w:r>
      <w:r w:rsidRPr="003A4AA1">
        <w:rPr>
          <w:rFonts w:ascii="Times New Roman" w:eastAsia="Times New Roman" w:hAnsi="Times New Roman"/>
          <w:sz w:val="20"/>
          <w:szCs w:val="20"/>
          <w:lang w:eastAsia="tr-TR"/>
        </w:rPr>
        <w:t>(1)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Üniversitenin: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a) Fakülte, yüksekokul veya konservatuvarlarında bölüm,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b) Meslek yüksekokullarında program,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Enstitülerinde 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Bölümlerindeki 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dalına öğrenci alınan fakülte, yüksekokul veya konservatuvarlarında ise, 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temsilcilerinden oluşur ve Üniversitenin ilgili akademik birimlerinde Öğrenci Konseyi çalışmalarını yürütür.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Öğrenci Konseyi Genel Kurulu ve Yönetim Kuruluna karşı sorumludur.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ilgili Fakülte/Yüksekokul/Konservatuvar/Meslek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Temsilcileri Kurulunun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11-</w:t>
      </w:r>
      <w:r w:rsidRPr="003A4AA1">
        <w:rPr>
          <w:rFonts w:ascii="Times New Roman" w:eastAsia="Times New Roman" w:hAnsi="Times New Roman"/>
          <w:sz w:val="20"/>
          <w:szCs w:val="20"/>
          <w:lang w:eastAsia="tr-TR"/>
        </w:rPr>
        <w:t xml:space="preserve"> (1)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Kurulunun 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Öğrenci Konseyi’nin aldığı kararların, temsilcilerce birimlerinde duyurulması için çalışmalar yapmak ve uygulamalarını izlemek,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dallarının sorunlarını tartışmak ve karara bağlamak,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Bulundukları fakülte/yüksekokul/konservatuvar/meslek yüksekokulu ve enstitülerde ortak öğrenci etkinlikleri oluşturmak ve koordine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dalları öğrencileri arasında iletişimi geliştirmek için çalışmalar yapmak,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dalları öğrencileri ile ilgili birimlerin akademik ve yönetim organları arasındaki iletişimi geliştirmek için çalışmalar yapmak,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Çalışmaları ile ilgili raporlar hazırlamak ve arşiv oluşturmak.</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p>
    <w:p w:rsidR="006775A7" w:rsidRDefault="006775A7">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BEŞİNCİ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Fakülte, Yüksekokul, Konservatuvar, Meslek Yüksekokulu, Enstitü Öğrenci Temsilcisi</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temsilcisi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12- </w:t>
      </w:r>
      <w:r w:rsidRPr="003A4AA1">
        <w:rPr>
          <w:rFonts w:ascii="Times New Roman" w:eastAsia="Times New Roman" w:hAnsi="Times New Roman"/>
          <w:sz w:val="20"/>
          <w:szCs w:val="20"/>
          <w:lang w:eastAsia="tr-TR"/>
        </w:rPr>
        <w:t>(1) Fakülte/Yüksekokul/Konservatuvar/Meslek Yüksekokulu/Enstitü Öğrenci Temsilcisi,</w:t>
      </w:r>
      <w:r w:rsidRPr="003A4AA1">
        <w:rPr>
          <w:rFonts w:ascii="Times New Roman" w:eastAsia="Times New Roman" w:hAnsi="Times New Roman"/>
          <w:b/>
          <w:sz w:val="20"/>
          <w:szCs w:val="20"/>
          <w:lang w:eastAsia="tr-TR"/>
        </w:rPr>
        <w:t xml:space="preserve"> </w:t>
      </w:r>
      <w:r w:rsidRPr="003A4AA1">
        <w:rPr>
          <w:rFonts w:ascii="Times New Roman" w:eastAsia="Times New Roman" w:hAnsi="Times New Roman"/>
          <w:sz w:val="20"/>
          <w:szCs w:val="20"/>
          <w:lang w:eastAsia="tr-TR"/>
        </w:rPr>
        <w:t xml:space="preserve">Üniversitenin: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a) Fakülte, yüksekokul veya konservatuvarlarındaki bölüm,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b) Meslek yüksekokullarındaki program,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Enstitülerindeki 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Bölümlerindeki 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dalına öğrenci alınan fakülte, yüksekokul veya konservatuvarlarda ise, 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temsilcilerince, kendi aralarından, seçime katılanların salt çoğunluğuyla ve iki yıl için seçilir. Sadece bir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bulunan fakülte/ yüksekokul/konservatuvar/meslek yüksekokulu veya enstitülerde, var olan Bölüm/ Program/ Anabilim Dalı veya </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Temsilcisi, söz konusu fakülte/yüksekokul /konservatuvar/meslek yüksekokulu veya enstitünün temsilcisi olarak görev yapar.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Yabancı Diller Yüksekokulunda eğitimin süresi gereği bir yıl için seçilir.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(2) Fakülte/Yüksekokul/Konservatuvar/Meslek Yüksekokulu/Enstitü Öğrenci Temsilcisinin seçilme niteliklerini kaybetmesi ya da herhangi bir nedenle süresi bitmeden önce görevinden ayrılması halinde, kalan süreyi tamamlamak üzere, ilgili fakülte, yüksekokul, konservatuvar, meslek yüksekokulu veya enstitüde bir ay içerisinde aynı </w:t>
      </w:r>
      <w:proofErr w:type="spellStart"/>
      <w:r w:rsidRPr="003A4AA1">
        <w:rPr>
          <w:rFonts w:ascii="Times New Roman" w:eastAsia="Times New Roman" w:hAnsi="Times New Roman"/>
          <w:sz w:val="20"/>
          <w:szCs w:val="20"/>
          <w:lang w:eastAsia="tr-TR"/>
        </w:rPr>
        <w:t>usülle</w:t>
      </w:r>
      <w:proofErr w:type="spellEnd"/>
      <w:r w:rsidRPr="003A4AA1">
        <w:rPr>
          <w:rFonts w:ascii="Times New Roman" w:eastAsia="Times New Roman" w:hAnsi="Times New Roman"/>
          <w:sz w:val="20"/>
          <w:szCs w:val="20"/>
          <w:lang w:eastAsia="tr-TR"/>
        </w:rPr>
        <w:t xml:space="preserve"> yeni bir temsilci seçilir. Yeni temsilci seçilinceye kadar, fakülte, yüksekokul, konservatuvar, meslek yüksekokulu veya enstitü öğrenci temsilciliğine, yükseköğretim kurumunun ilgili fakülte yüksekokul, konservatuvar, meslek yüksekokulu veya enstitüsündeki Bölüm/Program, 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üyelerinin kendi aralarından seçeceği bir üye vekâlet eder.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temsilcisinin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13- </w:t>
      </w:r>
      <w:r w:rsidRPr="003A4AA1">
        <w:rPr>
          <w:rFonts w:ascii="Times New Roman" w:eastAsia="Times New Roman" w:hAnsi="Times New Roman"/>
          <w:sz w:val="20"/>
          <w:szCs w:val="20"/>
          <w:lang w:eastAsia="tr-TR"/>
        </w:rPr>
        <w:t>(1) Fakülte/Yüksekokul/Konservatuvar/Meslek Yüksekokulu/Enstitü Öğrenci Temsilcisinin</w:t>
      </w:r>
      <w:r w:rsidRPr="003A4AA1">
        <w:rPr>
          <w:rFonts w:ascii="Times New Roman" w:eastAsia="Times New Roman" w:hAnsi="Times New Roman"/>
          <w:b/>
          <w:sz w:val="20"/>
          <w:szCs w:val="20"/>
          <w:lang w:eastAsia="tr-TR"/>
        </w:rPr>
        <w:t xml:space="preserve"> </w:t>
      </w:r>
      <w:r w:rsidRPr="003A4AA1">
        <w:rPr>
          <w:rFonts w:ascii="Times New Roman" w:eastAsia="Times New Roman" w:hAnsi="Times New Roman"/>
          <w:sz w:val="20"/>
          <w:szCs w:val="20"/>
          <w:lang w:eastAsia="tr-TR"/>
        </w:rPr>
        <w:t>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Temsil ettiği fakülte, yüksekokul, konservatuvar, meslek yüksekokulu veya enstitüde Öğrenci Konseyi çalışmalarını yürütmek,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Öğrenci Konseyi organlarının aldığı kararları, temsil ettiği fakülte, yüksekokul, konservatuvar, meslek yüksekokulu veya enstitüde duyurmak ve uygulamaları izlemek,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Temsil ettiği fakülte, yüksekokul, konservatuvar, meslek yüksekokulu veya enstitüde öğrenci sorunlarını belirlemek ve bunların çözümü için Öğrenci Konseyi’nin ve Üniversitenin ilgili yönetim organlarına iletmek,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Bulunduğu fakülte, yüksekokul, konservatuvar, meslek yüksekokulu veya enstitünün öğrencilerini, öğrenci etkinliklerinde temsil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Temsil ettiği fakülte, yüksekokul, konservatuvar, meslek yüksekokulu veya enstitüde öğrenci etkinliklerini koordine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Temsil ettiği fakülte, yüksekokul, konservatuvar, meslek yüksekokulu veya enstitüdeki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Temsilcileri Kurulu toplantılarına başkanlık etmek ve kurulda alınan kararları Üniversitenin ilgili yönetim organlarına iletmek,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Öğrencilerle ilgili konuların görüşülmesi sırasında, temsil ettiği fakülte, yüksekokul, konservatuvar, meslek yüksekokulu veya enstitünün yönetim kurulu ve akademik kurul toplantılarına katılmak.</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6775A7" w:rsidRDefault="006775A7">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ALTINCI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Genel Kurulu</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genel kurulu</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14- </w:t>
      </w:r>
      <w:r w:rsidRPr="003A4AA1">
        <w:rPr>
          <w:rFonts w:ascii="Times New Roman" w:eastAsia="Times New Roman" w:hAnsi="Times New Roman"/>
          <w:sz w:val="20"/>
          <w:szCs w:val="20"/>
          <w:lang w:eastAsia="tr-TR"/>
        </w:rPr>
        <w:t>(1) Öğrenci Konseyi Genel Kurulu, fakülte, yüksekokul, konservatuvar, meslek yüksekokulu</w:t>
      </w:r>
      <w:r w:rsidRPr="003A4AA1">
        <w:rPr>
          <w:rFonts w:ascii="Times New Roman" w:eastAsia="Times New Roman" w:hAnsi="Times New Roman"/>
          <w:b/>
          <w:sz w:val="20"/>
          <w:szCs w:val="20"/>
          <w:lang w:eastAsia="tr-TR"/>
        </w:rPr>
        <w:t xml:space="preserve"> </w:t>
      </w:r>
      <w:r w:rsidRPr="003A4AA1">
        <w:rPr>
          <w:rFonts w:ascii="Times New Roman" w:eastAsia="Times New Roman" w:hAnsi="Times New Roman"/>
          <w:sz w:val="20"/>
          <w:szCs w:val="20"/>
          <w:lang w:eastAsia="tr-TR"/>
        </w:rPr>
        <w:t>ve enstitülerin öğrenci temsilcilerinden oluşur ve Öğrenci Konseyinde en yüksek karar organıdır.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Öğrenci Konseyi Genel Kurulunun toplanabilmesi için üyelerinin salt çoğunluğunun toplantıya katılması gerekir.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(3) Öğrenci Konseyi Genel Kurulu, her yıl en az bir kere olmak üzere Kırıkkale Üniversitesi Öğrenci Konseyi Kurultayı adıyla olağan olarak toplanır ve Öğrenci Konseyi organlarını oluşturur.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(4) Öğrenci Konseyi Kurultayı ve gündemi, Öğrenci Konseyi Başkanı tarafından en az </w:t>
      </w:r>
      <w:proofErr w:type="spellStart"/>
      <w:r w:rsidRPr="003A4AA1">
        <w:rPr>
          <w:rFonts w:ascii="Times New Roman" w:eastAsia="Times New Roman" w:hAnsi="Times New Roman"/>
          <w:sz w:val="20"/>
          <w:szCs w:val="20"/>
          <w:lang w:eastAsia="tr-TR"/>
        </w:rPr>
        <w:t>onbeş</w:t>
      </w:r>
      <w:proofErr w:type="spellEnd"/>
      <w:r w:rsidRPr="003A4AA1">
        <w:rPr>
          <w:rFonts w:ascii="Times New Roman" w:eastAsia="Times New Roman" w:hAnsi="Times New Roman"/>
          <w:sz w:val="20"/>
          <w:szCs w:val="20"/>
          <w:lang w:eastAsia="tr-TR"/>
        </w:rPr>
        <w:t xml:space="preserve"> gün önce üyelere yazılı olarak bildirilir. Yapılan duyuru üzerine bu Yönergede belirtilen toplantı yeter sayısı sağlanamadığı takdirde duyuru işlemi aynı şekilde tekrarlanır.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(5) Öğrenci Konseyi Genel Kurulunda organların oluşturulması kararları, toplantıya katılanların salt çoğunluğu, gizli oylama ve açık sayım </w:t>
      </w:r>
      <w:proofErr w:type="gramStart"/>
      <w:r w:rsidRPr="003A4AA1">
        <w:rPr>
          <w:rFonts w:ascii="Times New Roman" w:eastAsia="Times New Roman" w:hAnsi="Times New Roman"/>
          <w:sz w:val="20"/>
          <w:szCs w:val="20"/>
          <w:lang w:eastAsia="tr-TR"/>
        </w:rPr>
        <w:t>ile;</w:t>
      </w:r>
      <w:proofErr w:type="gramEnd"/>
      <w:r w:rsidRPr="003A4AA1">
        <w:rPr>
          <w:rFonts w:ascii="Times New Roman" w:eastAsia="Times New Roman" w:hAnsi="Times New Roman"/>
          <w:sz w:val="20"/>
          <w:szCs w:val="20"/>
          <w:lang w:eastAsia="tr-TR"/>
        </w:rPr>
        <w:t xml:space="preserve"> bunların dışındaki kararlar, toplantıya katılanların salt çoğunluğu ve açık oylama ile alınır. </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(6) Öğrenci Konseyi Genel Kurulu, Öğrenci Konseyi Yönetim Kurulunun kararı veya Genel Kurul üyelerinin 1/4'ünün yazılı başvurusu üzerine Yönetim Kurulu tarafından olağanüstü toplantıya çağrılabilir. Bu durumlarda Genel Kurul toplantısı en geç </w:t>
      </w:r>
      <w:proofErr w:type="spellStart"/>
      <w:r w:rsidRPr="003A4AA1">
        <w:rPr>
          <w:rFonts w:ascii="Times New Roman" w:eastAsia="Times New Roman" w:hAnsi="Times New Roman"/>
          <w:sz w:val="20"/>
          <w:szCs w:val="20"/>
          <w:lang w:eastAsia="tr-TR"/>
        </w:rPr>
        <w:t>onbeş</w:t>
      </w:r>
      <w:proofErr w:type="spellEnd"/>
      <w:r w:rsidRPr="003A4AA1">
        <w:rPr>
          <w:rFonts w:ascii="Times New Roman" w:eastAsia="Times New Roman" w:hAnsi="Times New Roman"/>
          <w:sz w:val="20"/>
          <w:szCs w:val="20"/>
          <w:lang w:eastAsia="tr-TR"/>
        </w:rPr>
        <w:t xml:space="preserve"> gün içerisinde gerçekleştirilir. Öğrenci Konseyinin olağanüstü yapılan Genel Kurul toplantılarını ve gündemini Öğrenci Konseyi Yönetim Kurulu belirler ve yürütür.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genel kurulunun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15- </w:t>
      </w:r>
      <w:r w:rsidRPr="003A4AA1">
        <w:rPr>
          <w:rFonts w:ascii="Times New Roman" w:eastAsia="Times New Roman" w:hAnsi="Times New Roman"/>
          <w:sz w:val="20"/>
          <w:szCs w:val="20"/>
          <w:lang w:eastAsia="tr-TR"/>
        </w:rPr>
        <w:t>(1) Öğrenci Konseyi Genel Kurulunun 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Öğrenci Konseyi Başkanını seçmek,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Öğrenci Konseyi Yönetim Kurulu üyelerini seçmek,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Öğrenci Konseyi Denetleme Kurulu üyelerini seçmek,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Öğrenci Konseyinin ve öğrencilerin sorunlarını tartışmak ve karara bağlamak,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Öğrenci Konseyinin dönem hedeflerini belirlemek.</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 </w:t>
      </w:r>
    </w:p>
    <w:p w:rsidR="009645BF" w:rsidRPr="003A4AA1" w:rsidRDefault="009645BF" w:rsidP="009645BF">
      <w:pPr>
        <w:spacing w:after="0" w:line="240" w:lineRule="auto"/>
        <w:ind w:firstLine="284"/>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YEDİNCİ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Kurultayı Divan Kurulu</w:t>
      </w:r>
    </w:p>
    <w:p w:rsidR="009645BF" w:rsidRPr="003A4AA1" w:rsidRDefault="009645BF" w:rsidP="009645BF">
      <w:pPr>
        <w:spacing w:after="0" w:line="240" w:lineRule="auto"/>
        <w:ind w:firstLine="284"/>
        <w:jc w:val="center"/>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kurultayı divan kurulu</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16- </w:t>
      </w:r>
      <w:r w:rsidRPr="003A4AA1">
        <w:rPr>
          <w:rFonts w:ascii="Times New Roman" w:eastAsia="Times New Roman" w:hAnsi="Times New Roman"/>
          <w:sz w:val="20"/>
          <w:szCs w:val="20"/>
          <w:lang w:eastAsia="tr-TR"/>
        </w:rPr>
        <w:t>(1) Öğrenci Konseyi Kurultayı Divan Kurulu, Yükseköğretim Kurulunun belirleyeceği bir takvim esas alınarak Öğrenci Konseyi Kurultayı adı altında gerçekleşen Öğrenci Konseyi seçiminde Öğrenci Konseyi Genel Kurulu üyelerinin, üyelerini, kendi aralarından, seçime katılanların salt çoğunluğuyla seçtiği bir başkan ve iki başkan yardımcısından oluşur. Divan Kurulu üyeleri, Öğrenci Konseyi Yönetim ve Denetleme Kurulu seçimlerinde aday olamazlar.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kurultayı divan kurulunun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17- </w:t>
      </w:r>
      <w:r w:rsidRPr="003A4AA1">
        <w:rPr>
          <w:rFonts w:ascii="Times New Roman" w:eastAsia="Times New Roman" w:hAnsi="Times New Roman"/>
          <w:sz w:val="20"/>
          <w:szCs w:val="20"/>
          <w:lang w:eastAsia="tr-TR"/>
        </w:rPr>
        <w:t>(1) Öğrenci Konseyi Divan Kurulunun 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Öğrenci Konseyi Kurultayı’nda gündemi yürütmek,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Öğrenci Konseyi başkanlığı ile Yönetim Kurulu ve Denetleme Kurulu üyeliği seçimlerine aday olacaklar için ayrı ayrı seçim pusulası hazırlamak,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Öğrenci Konseyi başkanlığı ile Yönetim Kurulu ve Denetleme Kurulu üyeliği seçimlerinin gizli oylama ve açık sayım ile gerçekleştirilmesini sağlamak,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Öğrenci Konseyi başkanlığı ile Yönetim Kurulu ve Denetleme Kurulu üyeliği seçimlerinin oylama sonuçlarını ve seçilenleri, Öğrenci Konseyi Kurultayında ilan etmek. Kurultayı, yeni seçilen Öğrenci Konseyi Başkanının konuşması ile kapatıp, kapanış bildirgesini hazırlayarak rektörlüğe sunmak.</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 </w:t>
      </w:r>
    </w:p>
    <w:p w:rsidR="006775A7" w:rsidRDefault="006775A7">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SEKİZİNCİ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Yönetim Kurulu</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yönetim kurulu</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proofErr w:type="gramStart"/>
      <w:r w:rsidRPr="003A4AA1">
        <w:rPr>
          <w:rFonts w:ascii="Times New Roman" w:eastAsia="Times New Roman" w:hAnsi="Times New Roman"/>
          <w:b/>
          <w:sz w:val="20"/>
          <w:szCs w:val="20"/>
          <w:lang w:eastAsia="tr-TR"/>
        </w:rPr>
        <w:t xml:space="preserve">Madde 18- </w:t>
      </w:r>
      <w:r w:rsidRPr="003A4AA1">
        <w:rPr>
          <w:rFonts w:ascii="Times New Roman" w:eastAsia="Times New Roman" w:hAnsi="Times New Roman"/>
          <w:sz w:val="20"/>
          <w:szCs w:val="20"/>
          <w:lang w:eastAsia="tr-TR"/>
        </w:rPr>
        <w:t xml:space="preserve">(1) Öğrenci Konseyi Yönetim Kurulu,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w:t>
      </w:r>
      <w:proofErr w:type="gramEnd"/>
      <w:r w:rsidRPr="003A4AA1">
        <w:rPr>
          <w:rFonts w:ascii="Times New Roman" w:eastAsia="Times New Roman" w:hAnsi="Times New Roman"/>
          <w:sz w:val="20"/>
          <w:szCs w:val="20"/>
          <w:lang w:eastAsia="tr-TR"/>
        </w:rPr>
        <w:t>Öğrenci Konseyi Yönetim Kurulu, Öğrenci Konseyi Genel Kurulu’na karşı sorumludur.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yönetim kurulunun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19- </w:t>
      </w:r>
      <w:r w:rsidRPr="003A4AA1">
        <w:rPr>
          <w:rFonts w:ascii="Times New Roman" w:eastAsia="Times New Roman" w:hAnsi="Times New Roman"/>
          <w:sz w:val="20"/>
          <w:szCs w:val="20"/>
          <w:lang w:eastAsia="tr-TR"/>
        </w:rPr>
        <w:t>(1) Öğrenci Konseyi Yönetim Kurulunun 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Öğrenci Konseyi Genel Kurulunun aldığı kararların uygulanmasını sağlamak,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Öğrencilerin sorunlarını belirlemek, görüş ve düşüncelerini Üniversitenin ilgili yönetim organlarına iletmek,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Sivil toplum kuruluşları ile işbirliği yaparak, toplumsal duyarlılık projeleri geliştirmek ve bu projelere Üniversite içerisinde öğrenci katılımını teşvik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ç) Ulusal ve uluslararası "Eğitim ve Gençlik </w:t>
      </w:r>
      <w:proofErr w:type="spellStart"/>
      <w:r w:rsidRPr="003A4AA1">
        <w:rPr>
          <w:rFonts w:ascii="Times New Roman" w:eastAsia="Times New Roman" w:hAnsi="Times New Roman"/>
          <w:sz w:val="20"/>
          <w:szCs w:val="20"/>
          <w:lang w:eastAsia="tr-TR"/>
        </w:rPr>
        <w:t>Programları"na</w:t>
      </w:r>
      <w:proofErr w:type="spellEnd"/>
      <w:r w:rsidRPr="003A4AA1">
        <w:rPr>
          <w:rFonts w:ascii="Times New Roman" w:eastAsia="Times New Roman" w:hAnsi="Times New Roman"/>
          <w:sz w:val="20"/>
          <w:szCs w:val="20"/>
          <w:lang w:eastAsia="tr-TR"/>
        </w:rPr>
        <w:t xml:space="preserve"> öğrenci katılımına yönelik çalışmalar yapmak,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Ulusal ve uluslararası öğrenci birlikleri ve organizasyonları ile ilişkileri geliştirmek,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Yemek, ulaşım, barınma, kafeterya, kulüp, burs, eğitim, sanat, kültür ve spor alanlarında çalışma grupları oluşturmak ve bunların işlerliğini sağlamak,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Çalışmaları hakkında Öğrenci Konseyi Genel Kurulu üyelerini bilgilendirmek,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g) Ulusal Öğrenci Konseyinin kararlarını Üniversitede duyurmak ve izlemek,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ğ) Gerçekleştirilen çalışmaların raporlarını hazırlamak ve arşiv oluşturmak.</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 </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DOKUZUNCU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Denetleme Kurulu</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denetleme kurulu</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20- </w:t>
      </w:r>
      <w:r w:rsidRPr="003A4AA1">
        <w:rPr>
          <w:rFonts w:ascii="Times New Roman" w:eastAsia="Times New Roman" w:hAnsi="Times New Roman"/>
          <w:sz w:val="20"/>
          <w:szCs w:val="20"/>
          <w:lang w:eastAsia="tr-TR"/>
        </w:rPr>
        <w:t>(1) Öğrenci Konseyi Denetleme Kurulu, Öğrenci Konseyi Genel Kurulu tarafından, öğrenciliği en az iki yıl daha devam edecek olan Genel Kurul üyeleri arasından, seçime katılanların, salt çoğunluğuyla ve iki yıl için seçilir. Öğrenci Konseyi Denetleme Kurulu, bir başkan ve iki üyeden oluşur.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denetleme kurulunun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21- </w:t>
      </w:r>
      <w:r w:rsidRPr="003A4AA1">
        <w:rPr>
          <w:rFonts w:ascii="Times New Roman" w:eastAsia="Times New Roman" w:hAnsi="Times New Roman"/>
          <w:sz w:val="20"/>
          <w:szCs w:val="20"/>
          <w:lang w:eastAsia="tr-TR"/>
        </w:rPr>
        <w:t>(1) Öğrenci Konseyi Denetleme Kurulunun 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a) Öğrenci Konseyi Yönetim Kurulunun bu Yönerge hükümlerine ve Öğrenci Konseyi Genel Kurulu kararlarına göre çalışıp çalışmadığını denetlemek, </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Yaptığı çalışmalar hakkında Rektörlüğü ve Öğrenci Konseyi Genel Kurulunu bilgilendirmek.</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p>
    <w:p w:rsidR="006775A7" w:rsidRDefault="006775A7">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ONUNCU BÖLÜM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Başkanı</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başkanı</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22- </w:t>
      </w:r>
      <w:r w:rsidRPr="003A4AA1">
        <w:rPr>
          <w:rFonts w:ascii="Times New Roman" w:eastAsia="Times New Roman" w:hAnsi="Times New Roman"/>
          <w:sz w:val="20"/>
          <w:szCs w:val="20"/>
          <w:lang w:eastAsia="tr-TR"/>
        </w:rPr>
        <w:t>(1) Öğrenci Konseyi Başkanı, Öğrenci Konseyi Genel Kurulu tarafından, kurul üyeleri arasından, seçime katılanların salt çoğunluğuyla ve bir defaya mahsus olmak üzere iki yıl için seçilir.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Konsey Başkanının seçilme niteliklerini kaybetmesi veya herhangi bir nedenle süresi bitmeden önce görevinden ayrılması halinde kalan süreyi tamamlamak üzere aynı usulle bir ay içinde yeni bir başkan seçilir. Yeni başkan seçilinceye kadar Öğrenci Konseyi Başkanlığına Öğrenci Konseyi Yönetim Kurulu üyelerinin kendi aralarından seçeceği bir üye vekâlet eder.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konseyi başkanının görevleri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23- </w:t>
      </w:r>
      <w:r w:rsidRPr="003A4AA1">
        <w:rPr>
          <w:rFonts w:ascii="Times New Roman" w:eastAsia="Times New Roman" w:hAnsi="Times New Roman"/>
          <w:sz w:val="20"/>
          <w:szCs w:val="20"/>
          <w:lang w:eastAsia="tr-TR"/>
        </w:rPr>
        <w:t>(1) Öğrenci Konseyi Başkanının görevleri şunlardır:</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Üniversite öğrencilerini ulusal ve uluslararası öğrenci etkinliklerinde temsil etmek,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Öğrenci Konseyi Yönetim Kurulu toplantılarının gündemini belirlemek ve bu toplantılara başkanlık yapmak,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Öğrenci Konseyi Yönetim Kurulunca alınan kararların duyurulmasını sağlamak ve uygulanmasını izlemek,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Görev süresi bitiminde bir yıllık faaliyet raporunu bir sonraki Öğrenci Konseyi Kurultayında sunmak,</w:t>
      </w:r>
    </w:p>
    <w:p w:rsidR="009645BF" w:rsidRPr="003A4AA1" w:rsidRDefault="009645BF" w:rsidP="009645BF">
      <w:pPr>
        <w:spacing w:after="0" w:line="240" w:lineRule="auto"/>
        <w:ind w:firstLine="567"/>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Öğrenciler ile ilgili konuların görüşülmesi sırasında Üniversite senato ve yönetim kurulu toplantılarına katılmak. Başkanın katılamadığı durumlarda, başkan yardımcısı veya başkanın belirleyeceği bir yönetim kurulu üyesi toplantılara katılır.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DÖRDÜNCÜ KISIM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Seçim Komisyonu, Seçim Kurulları ve Seçim Esasları</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Seçim Komisyonu</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24-</w:t>
      </w:r>
      <w:r w:rsidRPr="003A4AA1">
        <w:rPr>
          <w:rFonts w:ascii="Times New Roman" w:eastAsia="Times New Roman" w:hAnsi="Times New Roman"/>
          <w:sz w:val="20"/>
          <w:szCs w:val="20"/>
          <w:lang w:eastAsia="tr-TR"/>
        </w:rPr>
        <w:t xml:space="preserve"> (1) Kırıkkale Üniversitesi Öğrenci Konseyi’nin başkan ve diğer yöneticileri ile öğrenci temsilcilerinin seçimi, Rektör tarafından görevlendirilen bir Rektör Yardımcısı başkanlığında Üniversite Genel Sekreteri ve Sağlık Kültür ve Spor Dairesi başkanından oluşan bir Seçim Komisyonu’nun koordinatörlüğünde yapılır ve sonuçlandırılır.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Seçim Komisyonu öğrenci temsilcilerinin seçiminde uyulacak ilkeleri ve seçim takvimini belirleyerek ilgili akademik birimlere bildirilir. Üniversite Seçim Komisyonu tüm temsilci seçimleri ile ilgili konularda danışmanlık yapar, anlaşmazlık ve sorunları karara bağlar.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Seçim Kurulları</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25- </w:t>
      </w:r>
      <w:r w:rsidRPr="003A4AA1">
        <w:rPr>
          <w:rFonts w:ascii="Times New Roman" w:eastAsia="Times New Roman" w:hAnsi="Times New Roman"/>
          <w:sz w:val="20"/>
          <w:szCs w:val="20"/>
          <w:lang w:eastAsia="tr-TR"/>
        </w:rPr>
        <w:t>(1) Seçim kurulları Fakülte/Yüksekokul/Konservatuvar/Meslek Yüksekokulu/Enstitüde her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dalında bölüm başkanı/anabilim dalı başkanı veya yardımcısının başkanlığında bölüm başkanınca seçilen bir öğretim üyesi ile biri idari personel olmak üzere üç kişiden oluşur.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Fakülte/Yüksekokul/Konservatuvar/Meslek Yüksekokulu/Enstitü seçim kurulları ise dekan, yüksekokul/enstitü müdürü veya bir yardımcısının başkanlığında, dekan, yüksekokul/enstitü müdürü tarafından seçilen bir öğretim üyesi ile bir ilgili birim sekreteri olmak üzere üç kişiden oluşur.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(3)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ve Fakülte/Yüksekokul/Konservatuvar/Meslek Yüksekokulu/Enstitü öğrenci temsilcisi seçimleri ilgili Seçim Kurulları tarafından gerçekleştirilir.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Seçim Esasları</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26- </w:t>
      </w:r>
      <w:r w:rsidRPr="003A4AA1">
        <w:rPr>
          <w:rFonts w:ascii="Times New Roman" w:eastAsia="Times New Roman" w:hAnsi="Times New Roman"/>
          <w:sz w:val="20"/>
          <w:szCs w:val="20"/>
          <w:lang w:eastAsia="tr-TR"/>
        </w:rPr>
        <w:t>(1) Seçim listeleri, Öğrenci İşleri Dairesi Başkanlığı ile işbirliği yapılarak ilgili seçim kurullarınca ve öğrencinin giriş yılı koduna göre hazırlanır. Seçimde oy vermek isteyen öğrencinin “Öğrenci Kimlik Belgesi” veya Kırıkkale Üniversitesi’ne kayıtlı olduğunu gösteren Öğrenci İşleri Dairesi Başkanlığı’ndan verilmiş belgeyi ibraz etmesi zorunlu olup, aksi halde seçimde oy kullanamaz.</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Bölüm/program/anabilim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öğrenci temsilciliği seçiminde oyların eşit olması halinde genel akademik ortalaması yüksek olan aday seçilmiş sayılır.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(3) Fakülte/Yüksekokul/Konservatuvar/Meslek Yüksekokulu/Enstitü öğrenci temsilcileri seçiminde oyların eşit olması halinde ise seçime katılan öğrenci sayısı en fazla olan bölüm/anabilim dalı/</w:t>
      </w:r>
      <w:proofErr w:type="spellStart"/>
      <w:r w:rsidRPr="003A4AA1">
        <w:rPr>
          <w:rFonts w:ascii="Times New Roman" w:eastAsia="Times New Roman" w:hAnsi="Times New Roman"/>
          <w:sz w:val="20"/>
          <w:szCs w:val="20"/>
          <w:lang w:eastAsia="tr-TR"/>
        </w:rPr>
        <w:t>anasanat</w:t>
      </w:r>
      <w:proofErr w:type="spellEnd"/>
      <w:r w:rsidRPr="003A4AA1">
        <w:rPr>
          <w:rFonts w:ascii="Times New Roman" w:eastAsia="Times New Roman" w:hAnsi="Times New Roman"/>
          <w:sz w:val="20"/>
          <w:szCs w:val="20"/>
          <w:lang w:eastAsia="tr-TR"/>
        </w:rPr>
        <w:t xml:space="preserve"> dalı temsilcisi seçilmiş sayılır.</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(4) Yapılan seçimler sonucunda seçilenlerin kimlik bilgileri ilgili Seçim Kurulu’nca aynı gün içerisinde bir tutanakla Rektörlüğe sunulmak üzere dekanlık veya yüksekokul/enstitü müdürlüklerine teslim edilir. </w:t>
      </w:r>
    </w:p>
    <w:p w:rsidR="009645BF" w:rsidRPr="003A4AA1" w:rsidRDefault="009645BF" w:rsidP="009645BF">
      <w:pPr>
        <w:spacing w:after="0" w:line="240" w:lineRule="auto"/>
        <w:ind w:firstLine="284"/>
        <w:jc w:val="both"/>
        <w:rPr>
          <w:rFonts w:ascii="Times New Roman" w:eastAsia="Times New Roman" w:hAnsi="Times New Roman"/>
          <w:sz w:val="20"/>
          <w:szCs w:val="20"/>
          <w:highlight w:val="red"/>
          <w:lang w:eastAsia="tr-TR"/>
        </w:rPr>
      </w:pPr>
      <w:r w:rsidRPr="003A4AA1">
        <w:rPr>
          <w:rFonts w:ascii="Times New Roman" w:eastAsia="Times New Roman" w:hAnsi="Times New Roman"/>
          <w:sz w:val="20"/>
          <w:szCs w:val="20"/>
          <w:lang w:eastAsia="tr-TR"/>
        </w:rPr>
        <w:t>(5) Üniversite Seçim Komisyonu, Fakülte/Yüksekokul/Konservatuvar/Meslek Yüksekokulu/Enstitü seçim sonuçlarının Rektörlüğe bildirilmesinden itibaren 7 gün içinde Öğrenci Konseyi Kurultayı toplantı takvimini ilan ederek toplantının organizasyonunu sağlar.</w:t>
      </w:r>
    </w:p>
    <w:p w:rsidR="009645BF" w:rsidRPr="003A4AA1" w:rsidRDefault="009645BF" w:rsidP="009645BF">
      <w:pPr>
        <w:spacing w:after="0" w:line="240" w:lineRule="auto"/>
        <w:ind w:firstLine="284"/>
        <w:jc w:val="both"/>
        <w:rPr>
          <w:rFonts w:ascii="Times New Roman" w:eastAsia="Times New Roman" w:hAnsi="Times New Roman"/>
          <w:sz w:val="20"/>
          <w:szCs w:val="20"/>
          <w:highlight w:val="red"/>
          <w:lang w:eastAsia="tr-TR"/>
        </w:rPr>
      </w:pPr>
    </w:p>
    <w:p w:rsidR="006775A7" w:rsidRDefault="006775A7">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BEŞİNCİ KISIM</w:t>
      </w:r>
    </w:p>
    <w:p w:rsidR="009645BF" w:rsidRPr="003A4AA1" w:rsidRDefault="009645BF" w:rsidP="009645BF">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Çeşitli ve Son Hükümler</w:t>
      </w:r>
    </w:p>
    <w:p w:rsidR="009645BF" w:rsidRPr="003A4AA1" w:rsidRDefault="009645BF" w:rsidP="009645BF">
      <w:pPr>
        <w:spacing w:after="0" w:line="240" w:lineRule="auto"/>
        <w:jc w:val="both"/>
        <w:rPr>
          <w:rFonts w:ascii="Times New Roman" w:eastAsia="Times New Roman" w:hAnsi="Times New Roman"/>
          <w:b/>
          <w:sz w:val="20"/>
          <w:szCs w:val="20"/>
          <w:lang w:eastAsia="tr-TR"/>
        </w:rPr>
      </w:pP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Sekretarya Hizmetleri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27- </w:t>
      </w:r>
      <w:r w:rsidRPr="003A4AA1">
        <w:rPr>
          <w:rFonts w:ascii="Times New Roman" w:eastAsia="Times New Roman" w:hAnsi="Times New Roman"/>
          <w:sz w:val="20"/>
          <w:szCs w:val="20"/>
          <w:lang w:eastAsia="tr-TR"/>
        </w:rPr>
        <w:t>(1) Fakülte/Yüksekokul/Konservatuvar/Meslek Yüksekokulu/Enstitü öğrenci temsilciliğinin sekretaryasını ilgili akademik birim sekreterliği, öğrenci konseyi başkanlığı sekretaryasını Üniversite Genel Sekreterliği yürütür.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konseylerinde görev yapan öğrencilerin harcırah giderlerinin karşılanması</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28- </w:t>
      </w:r>
      <w:r w:rsidRPr="003A4AA1">
        <w:rPr>
          <w:rFonts w:ascii="Times New Roman" w:eastAsia="Times New Roman" w:hAnsi="Times New Roman"/>
          <w:sz w:val="20"/>
          <w:szCs w:val="20"/>
          <w:lang w:eastAsia="tr-TR"/>
        </w:rPr>
        <w:t xml:space="preserve">(1) Ulusal Öğrenci Konseyi ve Öğrenci Konseyleri organlarında görev yapan başkan ve diğer öğrenci temsilcilerinin, bu Yönerge esasları doğrultusunda yurt içi; bütçe olanakları ölçüsünde de yurt dışı görevlendirilmeleri, Üniversite tarafından yapılır. Harcırahları, varsa katılım ücretleri ilgili "Yükseköğretim Kurumu Öğrenci Sosyal Hizmetler </w:t>
      </w:r>
      <w:proofErr w:type="spellStart"/>
      <w:r w:rsidRPr="003A4AA1">
        <w:rPr>
          <w:rFonts w:ascii="Times New Roman" w:eastAsia="Times New Roman" w:hAnsi="Times New Roman"/>
          <w:sz w:val="20"/>
          <w:szCs w:val="20"/>
          <w:lang w:eastAsia="tr-TR"/>
        </w:rPr>
        <w:t>Bütçesi"nden</w:t>
      </w:r>
      <w:proofErr w:type="spellEnd"/>
      <w:r w:rsidRPr="003A4AA1">
        <w:rPr>
          <w:rFonts w:ascii="Times New Roman" w:eastAsia="Times New Roman" w:hAnsi="Times New Roman"/>
          <w:sz w:val="20"/>
          <w:szCs w:val="20"/>
          <w:lang w:eastAsia="tr-TR"/>
        </w:rPr>
        <w:t xml:space="preserve"> karşılanır.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konseylerinin çalışmalarının koordinasyonu ve yürütülmesi</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Madde 29- </w:t>
      </w:r>
      <w:r w:rsidRPr="003A4AA1">
        <w:rPr>
          <w:rFonts w:ascii="Times New Roman" w:eastAsia="Times New Roman" w:hAnsi="Times New Roman"/>
          <w:sz w:val="20"/>
          <w:szCs w:val="20"/>
          <w:lang w:eastAsia="tr-TR"/>
        </w:rPr>
        <w:t>(1) Öğrenci konseyleri çalışmalarını Üniversite kurumları ile koordine etmek ve gerektiğinde ilgili kurul ve kurumların onayını almak suretiyle T.C. Anayasasına ve yürürlükteki diğer mevzuata uygun olarak yürütmek zorundadır.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temsilciliklerinin ve organlardaki görevlerin süresi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30- </w:t>
      </w:r>
      <w:r w:rsidRPr="003A4AA1">
        <w:rPr>
          <w:rFonts w:ascii="Times New Roman" w:eastAsia="Times New Roman" w:hAnsi="Times New Roman"/>
          <w:sz w:val="20"/>
          <w:szCs w:val="20"/>
          <w:lang w:eastAsia="tr-TR"/>
        </w:rPr>
        <w:t>(1) Öğrenci Konseyinin tüm organlarındaki öğrenci temsilciliklerinin ve görevlerinin süresi iki yıldır.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temsilciliği görevinin sona ermesi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31- </w:t>
      </w:r>
      <w:r w:rsidRPr="003A4AA1">
        <w:rPr>
          <w:rFonts w:ascii="Times New Roman" w:eastAsia="Times New Roman" w:hAnsi="Times New Roman"/>
          <w:sz w:val="20"/>
          <w:szCs w:val="20"/>
          <w:lang w:eastAsia="tr-TR"/>
        </w:rPr>
        <w:t xml:space="preserve">(1) Mezuniyet veya başka bir nedenle Üniversiteden ilişiği kesilen ya da </w:t>
      </w:r>
      <w:proofErr w:type="gramStart"/>
      <w:r w:rsidRPr="003A4AA1">
        <w:rPr>
          <w:rFonts w:ascii="Times New Roman" w:eastAsia="Times New Roman" w:hAnsi="Times New Roman"/>
          <w:sz w:val="20"/>
          <w:szCs w:val="20"/>
          <w:lang w:eastAsia="tr-TR"/>
        </w:rPr>
        <w:t>13/1/1985</w:t>
      </w:r>
      <w:proofErr w:type="gramEnd"/>
      <w:r w:rsidRPr="003A4AA1">
        <w:rPr>
          <w:rFonts w:ascii="Times New Roman" w:eastAsia="Times New Roman" w:hAnsi="Times New Roman"/>
          <w:sz w:val="20"/>
          <w:szCs w:val="20"/>
          <w:lang w:eastAsia="tr-TR"/>
        </w:rPr>
        <w:t xml:space="preserve"> tarihli ve 18634 sayılı Resmi </w:t>
      </w:r>
      <w:proofErr w:type="spellStart"/>
      <w:r w:rsidRPr="003A4AA1">
        <w:rPr>
          <w:rFonts w:ascii="Times New Roman" w:eastAsia="Times New Roman" w:hAnsi="Times New Roman"/>
          <w:sz w:val="20"/>
          <w:szCs w:val="20"/>
          <w:lang w:eastAsia="tr-TR"/>
        </w:rPr>
        <w:t>Gazete’de</w:t>
      </w:r>
      <w:proofErr w:type="spellEnd"/>
      <w:r w:rsidRPr="003A4AA1">
        <w:rPr>
          <w:rFonts w:ascii="Times New Roman" w:eastAsia="Times New Roman" w:hAnsi="Times New Roman"/>
          <w:sz w:val="20"/>
          <w:szCs w:val="20"/>
          <w:lang w:eastAsia="tr-TR"/>
        </w:rPr>
        <w:t xml:space="preserve"> yayımlanan Yükseköğretim Kurumları Öğrenci Disiplin Yönetmeliğine göre, haklarında uzaklaştırma veya çıkarma cezası kesinleşen Öğrenci Konseyi temsilcilerinin, öğrenci temsilciliği, üyeliği ve buna bağlı tüm görevleri sona erer.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Öğrenci konseylerine oda, araç ve gereç tahsisi</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32- </w:t>
      </w:r>
      <w:r w:rsidRPr="003A4AA1">
        <w:rPr>
          <w:rFonts w:ascii="Times New Roman" w:eastAsia="Times New Roman" w:hAnsi="Times New Roman"/>
          <w:sz w:val="20"/>
          <w:szCs w:val="20"/>
          <w:lang w:eastAsia="tr-TR"/>
        </w:rPr>
        <w:t>(1) Öğrenci Konseyi’ne, bu Yönergede yer alan görevleri gerçekleştirmek amacıyla Üniversite içinde uygun bir oda tahsis edilir ve çalışmaları için gerekli araç ve gereç sağlanır.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Yürürlükten kaldırma</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33 </w:t>
      </w:r>
      <w:r w:rsidRPr="003A4AA1">
        <w:rPr>
          <w:rFonts w:ascii="Times New Roman" w:eastAsia="Times New Roman" w:hAnsi="Times New Roman"/>
          <w:sz w:val="20"/>
          <w:szCs w:val="20"/>
          <w:lang w:eastAsia="tr-TR"/>
        </w:rPr>
        <w:t xml:space="preserve">– (1) Bu yönergenin yürürlüğe girmesi ile </w:t>
      </w:r>
      <w:proofErr w:type="gramStart"/>
      <w:r w:rsidRPr="003A4AA1">
        <w:rPr>
          <w:rFonts w:ascii="Times New Roman" w:eastAsia="Times New Roman" w:hAnsi="Times New Roman"/>
          <w:sz w:val="20"/>
          <w:szCs w:val="20"/>
          <w:lang w:eastAsia="tr-TR"/>
        </w:rPr>
        <w:t>09/11/2005</w:t>
      </w:r>
      <w:proofErr w:type="gramEnd"/>
      <w:r w:rsidRPr="003A4AA1">
        <w:rPr>
          <w:rFonts w:ascii="Times New Roman" w:eastAsia="Times New Roman" w:hAnsi="Times New Roman"/>
          <w:sz w:val="20"/>
          <w:szCs w:val="20"/>
          <w:lang w:eastAsia="tr-TR"/>
        </w:rPr>
        <w:t xml:space="preserve"> tarih ve 12/34 sayılı senato kararıyla kabul edilen “Kırıkkale Üniversitesi Öğrenci Konseyi </w:t>
      </w:r>
      <w:proofErr w:type="spellStart"/>
      <w:r w:rsidRPr="003A4AA1">
        <w:rPr>
          <w:rFonts w:ascii="Times New Roman" w:eastAsia="Times New Roman" w:hAnsi="Times New Roman"/>
          <w:sz w:val="20"/>
          <w:szCs w:val="20"/>
          <w:lang w:eastAsia="tr-TR"/>
        </w:rPr>
        <w:t>Yönerge”si</w:t>
      </w:r>
      <w:proofErr w:type="spellEnd"/>
      <w:r w:rsidRPr="003A4AA1">
        <w:rPr>
          <w:rFonts w:ascii="Times New Roman" w:eastAsia="Times New Roman" w:hAnsi="Times New Roman"/>
          <w:sz w:val="20"/>
          <w:szCs w:val="20"/>
          <w:lang w:eastAsia="tr-TR"/>
        </w:rPr>
        <w:t xml:space="preserve"> yürürlükten kaldırılmış olur.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Yürürlük</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34-</w:t>
      </w:r>
      <w:r w:rsidRPr="003A4AA1">
        <w:rPr>
          <w:rFonts w:ascii="Times New Roman" w:eastAsia="Times New Roman" w:hAnsi="Times New Roman"/>
          <w:sz w:val="20"/>
          <w:szCs w:val="20"/>
          <w:lang w:eastAsia="tr-TR"/>
        </w:rPr>
        <w:t>Bu Yönerge Üniversite Senatosu tarafından kabul edildiği tarihten itibaren yürürlüğe girer.</w:t>
      </w:r>
    </w:p>
    <w:p w:rsidR="009645BF" w:rsidRPr="003A4AA1" w:rsidRDefault="009645BF" w:rsidP="009645BF">
      <w:pPr>
        <w:spacing w:after="0" w:line="240" w:lineRule="auto"/>
        <w:ind w:firstLine="284"/>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Yürütme</w:t>
      </w:r>
    </w:p>
    <w:p w:rsidR="009645BF" w:rsidRPr="003A4AA1" w:rsidRDefault="009645BF" w:rsidP="009645BF">
      <w:pPr>
        <w:spacing w:after="0" w:line="240" w:lineRule="auto"/>
        <w:ind w:firstLine="284"/>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35-</w:t>
      </w:r>
      <w:r w:rsidRPr="003A4AA1">
        <w:rPr>
          <w:rFonts w:ascii="Times New Roman" w:eastAsia="Times New Roman" w:hAnsi="Times New Roman"/>
          <w:sz w:val="20"/>
          <w:szCs w:val="20"/>
          <w:lang w:eastAsia="tr-TR"/>
        </w:rPr>
        <w:t>Bu yönerge hükümlerini Kırıkkale Üniversitesi Rektörü yürütür.</w:t>
      </w:r>
    </w:p>
    <w:p w:rsidR="009645BF" w:rsidRPr="003A4AA1" w:rsidRDefault="009645BF" w:rsidP="009645BF">
      <w:pPr>
        <w:spacing w:after="0" w:line="240" w:lineRule="auto"/>
        <w:ind w:left="-426"/>
        <w:jc w:val="both"/>
        <w:rPr>
          <w:rFonts w:ascii="Times New Roman" w:eastAsia="Times New Roman" w:hAnsi="Times New Roman"/>
          <w:sz w:val="20"/>
          <w:szCs w:val="20"/>
          <w:lang w:eastAsia="tr-TR"/>
        </w:rPr>
      </w:pPr>
      <w:r>
        <w:rPr>
          <w:rFonts w:ascii="Times New Roman" w:eastAsia="Times New Roman" w:hAnsi="Times New Roman"/>
          <w:noProof/>
          <w:sz w:val="20"/>
          <w:szCs w:val="20"/>
          <w:lang w:eastAsia="tr-TR"/>
        </w:rPr>
        <w:lastRenderedPageBreak/>
        <w:drawing>
          <wp:inline distT="0" distB="0" distL="0" distR="0">
            <wp:extent cx="6400800" cy="6610350"/>
            <wp:effectExtent l="0" t="0" r="0" b="0"/>
            <wp:docPr id="1" name="Resim 1" descr="Açıklama: Açıklama: http://www.mevzuat.gov.tr/MevzuatMetin/yonetmelik/7.5.9445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www.mevzuat.gov.tr/MevzuatMetin/yonetmelik/7.5.9445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6610350"/>
                    </a:xfrm>
                    <a:prstGeom prst="rect">
                      <a:avLst/>
                    </a:prstGeom>
                    <a:noFill/>
                    <a:ln>
                      <a:noFill/>
                    </a:ln>
                  </pic:spPr>
                </pic:pic>
              </a:graphicData>
            </a:graphic>
          </wp:inline>
        </w:drawing>
      </w:r>
    </w:p>
    <w:sectPr w:rsidR="009645BF" w:rsidRPr="003A4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BF"/>
    <w:rsid w:val="006775A7"/>
    <w:rsid w:val="0080027F"/>
    <w:rsid w:val="00802294"/>
    <w:rsid w:val="009511B2"/>
    <w:rsid w:val="009645BF"/>
    <w:rsid w:val="00EC5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B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4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5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B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4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5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3883</Words>
  <Characters>22139</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Ahmet HARMAN</cp:lastModifiedBy>
  <cp:revision>2</cp:revision>
  <dcterms:created xsi:type="dcterms:W3CDTF">2014-07-22T08:54:00Z</dcterms:created>
  <dcterms:modified xsi:type="dcterms:W3CDTF">2014-07-22T08:54:00Z</dcterms:modified>
</cp:coreProperties>
</file>