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94" w:rsidRDefault="00783C94" w:rsidP="0026329F">
      <w:pPr>
        <w:spacing w:after="0" w:line="240" w:lineRule="auto"/>
        <w:jc w:val="center"/>
        <w:rPr>
          <w:rFonts w:ascii="Times New Roman" w:eastAsia="Times New Roman" w:hAnsi="Times New Roman" w:cs="Times New Roman"/>
          <w:b/>
          <w:sz w:val="24"/>
          <w:szCs w:val="24"/>
          <w:lang w:eastAsia="tr-TR"/>
        </w:rPr>
      </w:pPr>
    </w:p>
    <w:p w:rsidR="00783C94" w:rsidRPr="00E91E30" w:rsidRDefault="00783C94" w:rsidP="00783C94">
      <w:pPr>
        <w:spacing w:after="0" w:line="240" w:lineRule="auto"/>
        <w:ind w:left="360" w:right="46" w:hanging="360"/>
        <w:jc w:val="both"/>
        <w:rPr>
          <w:rFonts w:ascii="Times New Roman" w:eastAsia="Times New Roman" w:hAnsi="Times New Roman" w:cs="Times New Roman"/>
          <w:b/>
          <w:sz w:val="24"/>
          <w:szCs w:val="24"/>
          <w:lang w:eastAsia="tr-TR"/>
        </w:rPr>
      </w:pPr>
      <w:r w:rsidRPr="00E91E30">
        <w:rPr>
          <w:rFonts w:ascii="Times New Roman" w:eastAsia="Times New Roman" w:hAnsi="Times New Roman" w:cs="Times New Roman"/>
          <w:b/>
          <w:sz w:val="24"/>
          <w:szCs w:val="24"/>
          <w:lang w:eastAsia="tr-TR"/>
        </w:rPr>
        <w:t>Senato Tarihi</w:t>
      </w:r>
      <w:r w:rsidRPr="00E91E30">
        <w:rPr>
          <w:rFonts w:ascii="Times New Roman" w:eastAsia="Times New Roman" w:hAnsi="Times New Roman" w:cs="Times New Roman"/>
          <w:b/>
          <w:sz w:val="24"/>
          <w:szCs w:val="24"/>
          <w:lang w:eastAsia="tr-TR"/>
        </w:rPr>
        <w:tab/>
      </w:r>
      <w:r w:rsidRPr="00E91E30">
        <w:rPr>
          <w:rFonts w:ascii="Times New Roman" w:eastAsia="Times New Roman" w:hAnsi="Times New Roman" w:cs="Times New Roman"/>
          <w:b/>
          <w:sz w:val="24"/>
          <w:szCs w:val="24"/>
          <w:lang w:eastAsia="tr-TR"/>
        </w:rPr>
        <w:tab/>
        <w:t xml:space="preserve">: </w:t>
      </w:r>
      <w:proofErr w:type="gramStart"/>
      <w:r>
        <w:rPr>
          <w:rFonts w:ascii="Times New Roman" w:eastAsia="Times New Roman" w:hAnsi="Times New Roman" w:cs="Times New Roman"/>
          <w:b/>
          <w:sz w:val="24"/>
          <w:szCs w:val="24"/>
          <w:lang w:eastAsia="tr-TR"/>
        </w:rPr>
        <w:t>04/10/2017</w:t>
      </w:r>
      <w:proofErr w:type="gramEnd"/>
    </w:p>
    <w:p w:rsidR="00783C94" w:rsidRPr="00E91E30" w:rsidRDefault="00783C94" w:rsidP="00783C94">
      <w:pPr>
        <w:spacing w:after="0" w:line="240" w:lineRule="auto"/>
        <w:ind w:right="46"/>
        <w:jc w:val="both"/>
        <w:rPr>
          <w:rFonts w:ascii="Times New Roman" w:eastAsia="Times New Roman" w:hAnsi="Times New Roman" w:cs="Times New Roman"/>
          <w:b/>
          <w:sz w:val="24"/>
          <w:szCs w:val="24"/>
          <w:lang w:eastAsia="tr-TR"/>
        </w:rPr>
      </w:pPr>
      <w:r w:rsidRPr="00E91E30">
        <w:rPr>
          <w:rFonts w:ascii="Times New Roman" w:eastAsia="Times New Roman" w:hAnsi="Times New Roman" w:cs="Times New Roman"/>
          <w:b/>
          <w:sz w:val="24"/>
          <w:szCs w:val="24"/>
          <w:lang w:eastAsia="tr-TR"/>
        </w:rPr>
        <w:t>Karar No</w:t>
      </w:r>
      <w:r w:rsidRPr="00E91E30">
        <w:rPr>
          <w:rFonts w:ascii="Times New Roman" w:eastAsia="Times New Roman" w:hAnsi="Times New Roman" w:cs="Times New Roman"/>
          <w:b/>
          <w:sz w:val="24"/>
          <w:szCs w:val="24"/>
          <w:lang w:eastAsia="tr-TR"/>
        </w:rPr>
        <w:tab/>
      </w:r>
      <w:r w:rsidRPr="00E91E30">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12/4</w:t>
      </w:r>
      <w:bookmarkStart w:id="0" w:name="_GoBack"/>
      <w:bookmarkEnd w:id="0"/>
    </w:p>
    <w:p w:rsidR="00783C94" w:rsidRDefault="00783C94" w:rsidP="0026329F">
      <w:pPr>
        <w:spacing w:after="0" w:line="240" w:lineRule="auto"/>
        <w:jc w:val="center"/>
        <w:rPr>
          <w:rFonts w:ascii="Times New Roman" w:eastAsia="Times New Roman" w:hAnsi="Times New Roman" w:cs="Times New Roman"/>
          <w:b/>
          <w:sz w:val="24"/>
          <w:szCs w:val="24"/>
          <w:lang w:eastAsia="tr-TR"/>
        </w:rPr>
      </w:pPr>
    </w:p>
    <w:p w:rsidR="00783C94" w:rsidRDefault="00783C94" w:rsidP="0026329F">
      <w:pPr>
        <w:spacing w:after="0" w:line="240" w:lineRule="auto"/>
        <w:jc w:val="center"/>
        <w:rPr>
          <w:rFonts w:ascii="Times New Roman" w:eastAsia="Times New Roman" w:hAnsi="Times New Roman" w:cs="Times New Roman"/>
          <w:b/>
          <w:sz w:val="24"/>
          <w:szCs w:val="24"/>
          <w:lang w:eastAsia="tr-TR"/>
        </w:rPr>
      </w:pPr>
    </w:p>
    <w:p w:rsidR="0026329F" w:rsidRPr="00776C5F" w:rsidRDefault="0026329F" w:rsidP="0026329F">
      <w:pPr>
        <w:widowControl w:val="0"/>
        <w:autoSpaceDE w:val="0"/>
        <w:autoSpaceDN w:val="0"/>
        <w:adjustRightInd w:val="0"/>
        <w:spacing w:after="0" w:line="240" w:lineRule="auto"/>
        <w:ind w:left="544"/>
        <w:rPr>
          <w:rFonts w:ascii="Times New Roman" w:eastAsia="Times New Roman" w:hAnsi="Times New Roman" w:cs="Times New Roman"/>
          <w:sz w:val="20"/>
          <w:szCs w:val="20"/>
          <w:lang w:eastAsia="tr-TR"/>
        </w:rPr>
      </w:pPr>
      <w:proofErr w:type="gramStart"/>
      <w:r w:rsidRPr="00776C5F">
        <w:rPr>
          <w:rFonts w:ascii="Times New Roman" w:eastAsia="Times New Roman" w:hAnsi="Times New Roman" w:cs="Times New Roman"/>
          <w:b/>
          <w:bCs/>
          <w:sz w:val="20"/>
          <w:szCs w:val="20"/>
          <w:lang w:eastAsia="tr-TR"/>
        </w:rPr>
        <w:t>Kırıkkale  Üniversitesi’nde</w:t>
      </w:r>
      <w:proofErr w:type="gramEnd"/>
      <w:r w:rsidRPr="00776C5F">
        <w:rPr>
          <w:rFonts w:ascii="Times New Roman" w:eastAsia="Times New Roman" w:hAnsi="Times New Roman" w:cs="Times New Roman"/>
          <w:b/>
          <w:bCs/>
          <w:sz w:val="20"/>
          <w:szCs w:val="20"/>
          <w:lang w:eastAsia="tr-TR"/>
        </w:rPr>
        <w:t xml:space="preserve"> 50/d Kadrosundan 33/a Kadrosuna Geçişlerde</w:t>
      </w:r>
    </w:p>
    <w:p w:rsidR="0026329F" w:rsidRPr="00776C5F" w:rsidRDefault="0026329F" w:rsidP="0026329F">
      <w:pPr>
        <w:widowControl w:val="0"/>
        <w:autoSpaceDE w:val="0"/>
        <w:autoSpaceDN w:val="0"/>
        <w:adjustRightInd w:val="0"/>
        <w:spacing w:after="0" w:line="240" w:lineRule="auto"/>
        <w:ind w:left="3044"/>
        <w:rPr>
          <w:rFonts w:ascii="Times New Roman" w:eastAsia="Times New Roman" w:hAnsi="Times New Roman" w:cs="Times New Roman"/>
          <w:sz w:val="20"/>
          <w:szCs w:val="20"/>
          <w:lang w:eastAsia="tr-TR"/>
        </w:rPr>
      </w:pPr>
      <w:r w:rsidRPr="00776C5F">
        <w:rPr>
          <w:rFonts w:ascii="Times New Roman" w:eastAsia="Times New Roman" w:hAnsi="Times New Roman" w:cs="Times New Roman"/>
          <w:b/>
          <w:bCs/>
          <w:sz w:val="20"/>
          <w:szCs w:val="20"/>
          <w:lang w:eastAsia="tr-TR"/>
        </w:rPr>
        <w:t>Uygulanacak Usul ve Esaslar</w:t>
      </w:r>
    </w:p>
    <w:p w:rsidR="0026329F" w:rsidRPr="00776C5F" w:rsidRDefault="0026329F" w:rsidP="0026329F">
      <w:pPr>
        <w:widowControl w:val="0"/>
        <w:autoSpaceDE w:val="0"/>
        <w:autoSpaceDN w:val="0"/>
        <w:adjustRightInd w:val="0"/>
        <w:spacing w:after="0" w:line="240" w:lineRule="auto"/>
        <w:ind w:left="4"/>
        <w:rPr>
          <w:rFonts w:ascii="Times New Roman" w:eastAsia="Times New Roman" w:hAnsi="Times New Roman" w:cs="Times New Roman"/>
          <w:sz w:val="20"/>
          <w:szCs w:val="20"/>
          <w:lang w:eastAsia="tr-TR"/>
        </w:rPr>
      </w:pPr>
      <w:r w:rsidRPr="00776C5F">
        <w:rPr>
          <w:rFonts w:ascii="Times New Roman" w:eastAsia="Times New Roman" w:hAnsi="Times New Roman" w:cs="Times New Roman"/>
          <w:b/>
          <w:bCs/>
          <w:sz w:val="20"/>
          <w:szCs w:val="20"/>
          <w:lang w:eastAsia="tr-TR"/>
        </w:rPr>
        <w:t>Amaç</w:t>
      </w:r>
    </w:p>
    <w:p w:rsidR="0026329F" w:rsidRPr="00776C5F" w:rsidRDefault="0026329F" w:rsidP="0026329F">
      <w:pPr>
        <w:widowControl w:val="0"/>
        <w:autoSpaceDE w:val="0"/>
        <w:autoSpaceDN w:val="0"/>
        <w:adjustRightInd w:val="0"/>
        <w:spacing w:after="0" w:line="53" w:lineRule="exact"/>
        <w:rPr>
          <w:rFonts w:ascii="Times New Roman" w:eastAsia="Times New Roman" w:hAnsi="Times New Roman" w:cs="Times New Roman"/>
          <w:sz w:val="20"/>
          <w:szCs w:val="20"/>
          <w:lang w:eastAsia="tr-TR"/>
        </w:rPr>
      </w:pPr>
    </w:p>
    <w:p w:rsidR="0026329F" w:rsidRPr="00776C5F" w:rsidRDefault="0026329F" w:rsidP="0026329F">
      <w:pPr>
        <w:widowControl w:val="0"/>
        <w:overflowPunct w:val="0"/>
        <w:autoSpaceDE w:val="0"/>
        <w:autoSpaceDN w:val="0"/>
        <w:adjustRightInd w:val="0"/>
        <w:spacing w:after="0" w:line="229" w:lineRule="auto"/>
        <w:ind w:left="4" w:right="20"/>
        <w:jc w:val="both"/>
        <w:rPr>
          <w:rFonts w:ascii="Times New Roman" w:eastAsia="Times New Roman" w:hAnsi="Times New Roman" w:cs="Times New Roman"/>
          <w:sz w:val="20"/>
          <w:szCs w:val="20"/>
          <w:lang w:eastAsia="tr-TR"/>
        </w:rPr>
      </w:pPr>
      <w:proofErr w:type="gramStart"/>
      <w:r w:rsidRPr="00776C5F">
        <w:rPr>
          <w:rFonts w:ascii="Times New Roman" w:eastAsia="Times New Roman" w:hAnsi="Times New Roman" w:cs="Times New Roman"/>
          <w:b/>
          <w:bCs/>
          <w:sz w:val="20"/>
          <w:szCs w:val="20"/>
          <w:lang w:eastAsia="tr-TR"/>
        </w:rPr>
        <w:t xml:space="preserve">Madde-1 </w:t>
      </w:r>
      <w:r w:rsidRPr="00776C5F">
        <w:rPr>
          <w:rFonts w:ascii="Times New Roman" w:eastAsia="Times New Roman" w:hAnsi="Times New Roman" w:cs="Times New Roman"/>
          <w:sz w:val="20"/>
          <w:szCs w:val="20"/>
          <w:lang w:eastAsia="tr-TR"/>
        </w:rPr>
        <w:t>2547 Sayılı Kanunun 33. Maddesinin (a) fıkrası ve 50. Maddesinin (d) fıkrası</w:t>
      </w:r>
      <w:r w:rsidRPr="00776C5F">
        <w:rPr>
          <w:rFonts w:ascii="Times New Roman" w:eastAsia="Times New Roman" w:hAnsi="Times New Roman" w:cs="Times New Roman"/>
          <w:b/>
          <w:bCs/>
          <w:sz w:val="20"/>
          <w:szCs w:val="20"/>
          <w:lang w:eastAsia="tr-TR"/>
        </w:rPr>
        <w:t xml:space="preserve"> </w:t>
      </w:r>
      <w:r w:rsidRPr="00776C5F">
        <w:rPr>
          <w:rFonts w:ascii="Times New Roman" w:eastAsia="Times New Roman" w:hAnsi="Times New Roman" w:cs="Times New Roman"/>
          <w:sz w:val="20"/>
          <w:szCs w:val="20"/>
          <w:lang w:eastAsia="tr-TR"/>
        </w:rPr>
        <w:t>çerçevesinde olmak üzere iki ayrı statüde atanan araştırma görevlilerinden, 50/d fıkrası uyarınca atanan araştırma görevlilerinin, başarı durumu ve Üniversitenin öğretim elemanı ihtiyacı dikkate alınarak, aynı kanunun 33/a fıkrası uyarınca atanmaları hususunda usul ve esasları belirlemek.</w:t>
      </w:r>
      <w:proofErr w:type="gramEnd"/>
    </w:p>
    <w:p w:rsidR="0026329F" w:rsidRPr="00776C5F" w:rsidRDefault="0026329F" w:rsidP="0026329F">
      <w:pPr>
        <w:widowControl w:val="0"/>
        <w:autoSpaceDE w:val="0"/>
        <w:autoSpaceDN w:val="0"/>
        <w:adjustRightInd w:val="0"/>
        <w:spacing w:after="0" w:line="149" w:lineRule="exact"/>
        <w:rPr>
          <w:rFonts w:ascii="Times New Roman" w:eastAsia="Times New Roman" w:hAnsi="Times New Roman" w:cs="Times New Roman"/>
          <w:sz w:val="20"/>
          <w:szCs w:val="20"/>
          <w:lang w:eastAsia="tr-TR"/>
        </w:rPr>
      </w:pPr>
    </w:p>
    <w:p w:rsidR="0026329F" w:rsidRPr="00776C5F" w:rsidRDefault="0026329F" w:rsidP="00783C94">
      <w:pPr>
        <w:spacing w:after="0" w:line="240" w:lineRule="auto"/>
        <w:rPr>
          <w:rFonts w:ascii="Times New Roman" w:eastAsia="Times New Roman" w:hAnsi="Times New Roman" w:cs="Times New Roman"/>
          <w:sz w:val="20"/>
          <w:szCs w:val="20"/>
          <w:lang w:eastAsia="tr-TR"/>
        </w:rPr>
      </w:pPr>
      <w:r w:rsidRPr="00776C5F">
        <w:rPr>
          <w:rFonts w:ascii="Times New Roman" w:eastAsia="Times New Roman" w:hAnsi="Times New Roman" w:cs="Times New Roman"/>
          <w:b/>
          <w:bCs/>
          <w:sz w:val="20"/>
          <w:szCs w:val="20"/>
          <w:lang w:eastAsia="tr-TR"/>
        </w:rPr>
        <w:t>Kapsam</w:t>
      </w:r>
    </w:p>
    <w:p w:rsidR="0026329F" w:rsidRPr="00776C5F" w:rsidRDefault="0026329F" w:rsidP="00783C94">
      <w:pPr>
        <w:widowControl w:val="0"/>
        <w:autoSpaceDE w:val="0"/>
        <w:autoSpaceDN w:val="0"/>
        <w:adjustRightInd w:val="0"/>
        <w:spacing w:after="0" w:line="240" w:lineRule="auto"/>
        <w:ind w:left="4"/>
        <w:rPr>
          <w:rFonts w:ascii="Times New Roman" w:eastAsia="Times New Roman" w:hAnsi="Times New Roman" w:cs="Times New Roman"/>
          <w:sz w:val="20"/>
          <w:szCs w:val="20"/>
          <w:lang w:eastAsia="tr-TR"/>
        </w:rPr>
      </w:pPr>
      <w:r w:rsidRPr="00776C5F">
        <w:rPr>
          <w:rFonts w:ascii="Times New Roman" w:eastAsia="Times New Roman" w:hAnsi="Times New Roman" w:cs="Times New Roman"/>
          <w:b/>
          <w:bCs/>
          <w:sz w:val="20"/>
          <w:szCs w:val="20"/>
          <w:lang w:eastAsia="tr-TR"/>
        </w:rPr>
        <w:t xml:space="preserve">Madde-2 </w:t>
      </w:r>
      <w:r w:rsidRPr="00776C5F">
        <w:rPr>
          <w:rFonts w:ascii="Times New Roman" w:eastAsia="Times New Roman" w:hAnsi="Times New Roman" w:cs="Times New Roman"/>
          <w:sz w:val="20"/>
          <w:szCs w:val="20"/>
          <w:lang w:eastAsia="tr-TR"/>
        </w:rPr>
        <w:t>Kırıkkale Üniversitesinin 50/d Araştırma Görevlilerini kapsar.</w:t>
      </w:r>
    </w:p>
    <w:p w:rsidR="0026329F" w:rsidRPr="00776C5F" w:rsidRDefault="0026329F" w:rsidP="00783C94">
      <w:pPr>
        <w:widowControl w:val="0"/>
        <w:autoSpaceDE w:val="0"/>
        <w:autoSpaceDN w:val="0"/>
        <w:adjustRightInd w:val="0"/>
        <w:spacing w:after="0" w:line="240" w:lineRule="auto"/>
        <w:rPr>
          <w:rFonts w:ascii="Times New Roman" w:eastAsia="Times New Roman" w:hAnsi="Times New Roman" w:cs="Times New Roman"/>
          <w:sz w:val="20"/>
          <w:szCs w:val="20"/>
          <w:lang w:eastAsia="tr-TR"/>
        </w:rPr>
      </w:pPr>
    </w:p>
    <w:p w:rsidR="0026329F" w:rsidRPr="00776C5F" w:rsidRDefault="0026329F" w:rsidP="0026329F">
      <w:pPr>
        <w:widowControl w:val="0"/>
        <w:autoSpaceDE w:val="0"/>
        <w:autoSpaceDN w:val="0"/>
        <w:adjustRightInd w:val="0"/>
        <w:spacing w:after="0" w:line="240" w:lineRule="auto"/>
        <w:ind w:left="4"/>
        <w:rPr>
          <w:rFonts w:ascii="Times New Roman" w:eastAsia="Times New Roman" w:hAnsi="Times New Roman" w:cs="Times New Roman"/>
          <w:sz w:val="20"/>
          <w:szCs w:val="20"/>
          <w:lang w:eastAsia="tr-TR"/>
        </w:rPr>
      </w:pPr>
      <w:r w:rsidRPr="00776C5F">
        <w:rPr>
          <w:rFonts w:ascii="Times New Roman" w:eastAsia="Times New Roman" w:hAnsi="Times New Roman" w:cs="Times New Roman"/>
          <w:b/>
          <w:bCs/>
          <w:sz w:val="20"/>
          <w:szCs w:val="20"/>
          <w:lang w:eastAsia="tr-TR"/>
        </w:rPr>
        <w:t>Dayanak</w:t>
      </w:r>
    </w:p>
    <w:p w:rsidR="0026329F" w:rsidRPr="00776C5F" w:rsidRDefault="0026329F" w:rsidP="0026329F">
      <w:pPr>
        <w:widowControl w:val="0"/>
        <w:autoSpaceDE w:val="0"/>
        <w:autoSpaceDN w:val="0"/>
        <w:adjustRightInd w:val="0"/>
        <w:spacing w:after="0" w:line="236" w:lineRule="auto"/>
        <w:ind w:left="4"/>
        <w:rPr>
          <w:rFonts w:ascii="Times New Roman" w:eastAsia="Times New Roman" w:hAnsi="Times New Roman" w:cs="Times New Roman"/>
          <w:sz w:val="20"/>
          <w:szCs w:val="20"/>
          <w:lang w:eastAsia="tr-TR"/>
        </w:rPr>
      </w:pPr>
      <w:r w:rsidRPr="00776C5F">
        <w:rPr>
          <w:rFonts w:ascii="Times New Roman" w:eastAsia="Times New Roman" w:hAnsi="Times New Roman" w:cs="Times New Roman"/>
          <w:b/>
          <w:bCs/>
          <w:sz w:val="20"/>
          <w:szCs w:val="20"/>
          <w:lang w:eastAsia="tr-TR"/>
        </w:rPr>
        <w:t xml:space="preserve">Madde-3 </w:t>
      </w:r>
      <w:r w:rsidRPr="00776C5F">
        <w:rPr>
          <w:rFonts w:ascii="Times New Roman" w:eastAsia="Times New Roman" w:hAnsi="Times New Roman" w:cs="Times New Roman"/>
          <w:sz w:val="20"/>
          <w:szCs w:val="20"/>
          <w:lang w:eastAsia="tr-TR"/>
        </w:rPr>
        <w:t>2547 Sayılı Kanun ve ilgili mevzuat</w:t>
      </w:r>
    </w:p>
    <w:p w:rsidR="0026329F" w:rsidRPr="00776C5F" w:rsidRDefault="0026329F" w:rsidP="0026329F">
      <w:pPr>
        <w:widowControl w:val="0"/>
        <w:autoSpaceDE w:val="0"/>
        <w:autoSpaceDN w:val="0"/>
        <w:adjustRightInd w:val="0"/>
        <w:spacing w:after="0" w:line="144" w:lineRule="exact"/>
        <w:rPr>
          <w:rFonts w:ascii="Times New Roman" w:eastAsia="Times New Roman" w:hAnsi="Times New Roman" w:cs="Times New Roman"/>
          <w:sz w:val="20"/>
          <w:szCs w:val="20"/>
          <w:lang w:eastAsia="tr-TR"/>
        </w:rPr>
      </w:pPr>
    </w:p>
    <w:p w:rsidR="0026329F" w:rsidRPr="00776C5F" w:rsidRDefault="0026329F" w:rsidP="0026329F">
      <w:pPr>
        <w:widowControl w:val="0"/>
        <w:autoSpaceDE w:val="0"/>
        <w:autoSpaceDN w:val="0"/>
        <w:adjustRightInd w:val="0"/>
        <w:spacing w:after="0" w:line="240" w:lineRule="auto"/>
        <w:ind w:left="4"/>
        <w:rPr>
          <w:rFonts w:ascii="Times New Roman" w:eastAsia="Times New Roman" w:hAnsi="Times New Roman" w:cs="Times New Roman"/>
          <w:sz w:val="20"/>
          <w:szCs w:val="20"/>
          <w:lang w:eastAsia="tr-TR"/>
        </w:rPr>
      </w:pPr>
      <w:r w:rsidRPr="00776C5F">
        <w:rPr>
          <w:rFonts w:ascii="Times New Roman" w:eastAsia="Times New Roman" w:hAnsi="Times New Roman" w:cs="Times New Roman"/>
          <w:b/>
          <w:bCs/>
          <w:sz w:val="20"/>
          <w:szCs w:val="20"/>
          <w:lang w:eastAsia="tr-TR"/>
        </w:rPr>
        <w:t>Genel Esaslar</w:t>
      </w:r>
    </w:p>
    <w:p w:rsidR="0026329F" w:rsidRPr="00776C5F" w:rsidRDefault="0026329F" w:rsidP="0026329F">
      <w:pPr>
        <w:widowControl w:val="0"/>
        <w:autoSpaceDE w:val="0"/>
        <w:autoSpaceDN w:val="0"/>
        <w:adjustRightInd w:val="0"/>
        <w:spacing w:after="0" w:line="53" w:lineRule="exact"/>
        <w:rPr>
          <w:rFonts w:ascii="Times New Roman" w:eastAsia="Times New Roman" w:hAnsi="Times New Roman" w:cs="Times New Roman"/>
          <w:sz w:val="20"/>
          <w:szCs w:val="20"/>
          <w:lang w:eastAsia="tr-TR"/>
        </w:rPr>
      </w:pPr>
    </w:p>
    <w:p w:rsidR="0026329F" w:rsidRPr="00776C5F" w:rsidRDefault="0026329F" w:rsidP="0026329F">
      <w:pPr>
        <w:widowControl w:val="0"/>
        <w:overflowPunct w:val="0"/>
        <w:autoSpaceDE w:val="0"/>
        <w:autoSpaceDN w:val="0"/>
        <w:adjustRightInd w:val="0"/>
        <w:spacing w:after="0" w:line="214" w:lineRule="auto"/>
        <w:ind w:left="4" w:right="20"/>
        <w:jc w:val="both"/>
        <w:rPr>
          <w:rFonts w:ascii="Times New Roman" w:eastAsia="Times New Roman" w:hAnsi="Times New Roman" w:cs="Times New Roman"/>
          <w:sz w:val="20"/>
          <w:szCs w:val="20"/>
          <w:lang w:eastAsia="tr-TR"/>
        </w:rPr>
      </w:pPr>
      <w:r w:rsidRPr="00776C5F">
        <w:rPr>
          <w:rFonts w:ascii="Times New Roman" w:eastAsia="Times New Roman" w:hAnsi="Times New Roman" w:cs="Times New Roman"/>
          <w:b/>
          <w:bCs/>
          <w:sz w:val="20"/>
          <w:szCs w:val="20"/>
          <w:lang w:eastAsia="tr-TR"/>
        </w:rPr>
        <w:t xml:space="preserve">Madde-4 </w:t>
      </w:r>
      <w:r w:rsidRPr="00776C5F">
        <w:rPr>
          <w:rFonts w:ascii="Times New Roman" w:eastAsia="Times New Roman" w:hAnsi="Times New Roman" w:cs="Times New Roman"/>
          <w:bCs/>
          <w:sz w:val="20"/>
          <w:szCs w:val="20"/>
          <w:lang w:eastAsia="tr-TR"/>
        </w:rPr>
        <w:t>(1)</w:t>
      </w:r>
      <w:r w:rsidRPr="00776C5F">
        <w:rPr>
          <w:rFonts w:ascii="Times New Roman" w:eastAsia="Times New Roman" w:hAnsi="Times New Roman" w:cs="Times New Roman"/>
          <w:b/>
          <w:bCs/>
          <w:sz w:val="20"/>
          <w:szCs w:val="20"/>
          <w:lang w:eastAsia="tr-TR"/>
        </w:rPr>
        <w:t xml:space="preserve"> </w:t>
      </w:r>
      <w:r w:rsidRPr="00776C5F">
        <w:rPr>
          <w:rFonts w:ascii="Times New Roman" w:eastAsia="Times New Roman" w:hAnsi="Times New Roman" w:cs="Times New Roman"/>
          <w:sz w:val="20"/>
          <w:szCs w:val="20"/>
          <w:lang w:eastAsia="tr-TR"/>
        </w:rPr>
        <w:t>Tüm Fakülteler için minimum başvuru koşulları aşağıdaki şekilde belirtilmiştir.</w:t>
      </w:r>
      <w:r w:rsidRPr="00776C5F">
        <w:rPr>
          <w:rFonts w:ascii="Times New Roman" w:eastAsia="Times New Roman" w:hAnsi="Times New Roman" w:cs="Times New Roman"/>
          <w:b/>
          <w:bCs/>
          <w:sz w:val="20"/>
          <w:szCs w:val="20"/>
          <w:lang w:eastAsia="tr-TR"/>
        </w:rPr>
        <w:t xml:space="preserve"> </w:t>
      </w:r>
      <w:r w:rsidRPr="00776C5F">
        <w:rPr>
          <w:rFonts w:ascii="Times New Roman" w:eastAsia="Times New Roman" w:hAnsi="Times New Roman" w:cs="Times New Roman"/>
          <w:sz w:val="20"/>
          <w:szCs w:val="20"/>
          <w:lang w:eastAsia="tr-TR"/>
        </w:rPr>
        <w:t xml:space="preserve">Başvuru yapılabilmesi 33/a kadrosuna </w:t>
      </w:r>
      <w:proofErr w:type="spellStart"/>
      <w:r w:rsidRPr="00776C5F">
        <w:rPr>
          <w:rFonts w:ascii="Times New Roman" w:eastAsia="Times New Roman" w:hAnsi="Times New Roman" w:cs="Times New Roman"/>
          <w:sz w:val="20"/>
          <w:szCs w:val="20"/>
          <w:lang w:eastAsia="tr-TR"/>
        </w:rPr>
        <w:t>atanılacağı</w:t>
      </w:r>
      <w:proofErr w:type="spellEnd"/>
      <w:r w:rsidRPr="00776C5F">
        <w:rPr>
          <w:rFonts w:ascii="Times New Roman" w:eastAsia="Times New Roman" w:hAnsi="Times New Roman" w:cs="Times New Roman"/>
          <w:sz w:val="20"/>
          <w:szCs w:val="20"/>
          <w:lang w:eastAsia="tr-TR"/>
        </w:rPr>
        <w:t xml:space="preserve"> anlamına gelmemektedir.</w:t>
      </w:r>
    </w:p>
    <w:p w:rsidR="0026329F" w:rsidRPr="00776C5F" w:rsidRDefault="0026329F" w:rsidP="0026329F">
      <w:pPr>
        <w:widowControl w:val="0"/>
        <w:autoSpaceDE w:val="0"/>
        <w:autoSpaceDN w:val="0"/>
        <w:adjustRightInd w:val="0"/>
        <w:spacing w:after="0" w:line="60" w:lineRule="exact"/>
        <w:rPr>
          <w:rFonts w:ascii="Times New Roman" w:eastAsia="Times New Roman" w:hAnsi="Times New Roman" w:cs="Times New Roman"/>
          <w:sz w:val="20"/>
          <w:szCs w:val="20"/>
          <w:lang w:eastAsia="tr-TR"/>
        </w:rPr>
      </w:pPr>
    </w:p>
    <w:p w:rsidR="0026329F" w:rsidRPr="00776C5F" w:rsidRDefault="0026329F" w:rsidP="0026329F">
      <w:pPr>
        <w:autoSpaceDE w:val="0"/>
        <w:autoSpaceDN w:val="0"/>
        <w:rPr>
          <w:rFonts w:ascii="Times New Roman" w:eastAsia="Times New Roman" w:hAnsi="Times New Roman" w:cs="Times New Roman"/>
          <w:sz w:val="20"/>
          <w:szCs w:val="20"/>
          <w:lang w:eastAsia="tr-TR"/>
        </w:rPr>
      </w:pPr>
      <w:r w:rsidRPr="00776C5F">
        <w:rPr>
          <w:rFonts w:ascii="Times New Roman" w:eastAsia="Times New Roman" w:hAnsi="Times New Roman" w:cs="Times New Roman"/>
          <w:sz w:val="20"/>
          <w:szCs w:val="20"/>
          <w:lang w:eastAsia="tr-TR"/>
        </w:rPr>
        <w:t xml:space="preserve">(2) Aşağıda belirtilen şartları karşılamak zorunlu </w:t>
      </w:r>
      <w:proofErr w:type="gramStart"/>
      <w:r w:rsidRPr="00776C5F">
        <w:rPr>
          <w:rFonts w:ascii="Times New Roman" w:eastAsia="Times New Roman" w:hAnsi="Times New Roman" w:cs="Times New Roman"/>
          <w:sz w:val="20"/>
          <w:szCs w:val="20"/>
          <w:lang w:eastAsia="tr-TR"/>
        </w:rPr>
        <w:t>kriterdir</w:t>
      </w:r>
      <w:proofErr w:type="gramEnd"/>
      <w:r w:rsidRPr="00776C5F">
        <w:rPr>
          <w:rFonts w:ascii="Times New Roman" w:eastAsia="Times New Roman" w:hAnsi="Times New Roman" w:cs="Times New Roman"/>
          <w:sz w:val="20"/>
          <w:szCs w:val="20"/>
          <w:lang w:eastAsia="tr-TR"/>
        </w:rPr>
        <w:t>:</w:t>
      </w:r>
    </w:p>
    <w:p w:rsidR="0026329F" w:rsidRPr="00776C5F" w:rsidRDefault="0026329F" w:rsidP="0026329F">
      <w:pPr>
        <w:autoSpaceDE w:val="0"/>
        <w:autoSpaceDN w:val="0"/>
        <w:spacing w:after="0" w:line="240" w:lineRule="auto"/>
        <w:rPr>
          <w:rFonts w:ascii="Times New Roman" w:eastAsia="Times New Roman" w:hAnsi="Times New Roman" w:cs="Times New Roman"/>
          <w:bCs/>
          <w:sz w:val="20"/>
          <w:szCs w:val="20"/>
        </w:rPr>
      </w:pPr>
      <w:r w:rsidRPr="00776C5F">
        <w:rPr>
          <w:rFonts w:ascii="Times New Roman" w:eastAsia="Times New Roman" w:hAnsi="Times New Roman" w:cs="Times New Roman"/>
          <w:bCs/>
          <w:sz w:val="20"/>
          <w:szCs w:val="20"/>
        </w:rPr>
        <w:t>a) Bölüm/Program Başkanlığının</w:t>
      </w:r>
      <w:r w:rsidRPr="00776C5F">
        <w:rPr>
          <w:rFonts w:ascii="Times New Roman" w:eastAsia="Times New Roman" w:hAnsi="Times New Roman" w:cs="Times New Roman"/>
          <w:b/>
          <w:bCs/>
          <w:sz w:val="20"/>
          <w:szCs w:val="20"/>
        </w:rPr>
        <w:t xml:space="preserve"> </w:t>
      </w:r>
      <w:r w:rsidRPr="00776C5F">
        <w:rPr>
          <w:rFonts w:ascii="Times New Roman" w:eastAsia="Times New Roman" w:hAnsi="Times New Roman" w:cs="Times New Roman"/>
          <w:bCs/>
          <w:sz w:val="20"/>
          <w:szCs w:val="20"/>
        </w:rPr>
        <w:t xml:space="preserve">orta ve/veya uzun vadeli öğretim üyesi ihtiyacının bulunması ve talebinin </w:t>
      </w:r>
      <w:r>
        <w:rPr>
          <w:rFonts w:ascii="Times New Roman" w:eastAsia="Times New Roman" w:hAnsi="Times New Roman" w:cs="Times New Roman"/>
          <w:bCs/>
          <w:sz w:val="20"/>
          <w:szCs w:val="20"/>
        </w:rPr>
        <w:t>o</w:t>
      </w:r>
      <w:r w:rsidRPr="00776C5F">
        <w:rPr>
          <w:rFonts w:ascii="Times New Roman" w:eastAsia="Times New Roman" w:hAnsi="Times New Roman" w:cs="Times New Roman"/>
          <w:bCs/>
          <w:sz w:val="20"/>
          <w:szCs w:val="20"/>
        </w:rPr>
        <w:t>lması,</w:t>
      </w:r>
    </w:p>
    <w:p w:rsidR="0026329F" w:rsidRPr="00776C5F" w:rsidRDefault="0026329F" w:rsidP="0026329F">
      <w:pPr>
        <w:autoSpaceDE w:val="0"/>
        <w:autoSpaceDN w:val="0"/>
        <w:spacing w:after="0" w:line="240" w:lineRule="auto"/>
        <w:rPr>
          <w:rFonts w:ascii="Times New Roman" w:eastAsia="Times New Roman" w:hAnsi="Times New Roman" w:cs="Times New Roman"/>
          <w:bCs/>
          <w:sz w:val="20"/>
          <w:szCs w:val="20"/>
        </w:rPr>
      </w:pPr>
      <w:r w:rsidRPr="00776C5F">
        <w:rPr>
          <w:rFonts w:ascii="Times New Roman" w:eastAsia="Times New Roman" w:hAnsi="Times New Roman" w:cs="Times New Roman"/>
          <w:bCs/>
          <w:sz w:val="20"/>
          <w:szCs w:val="20"/>
        </w:rPr>
        <w:t>b) Araştırma Görevlisinin doktora yeterlilik sınavını başarmış olması,</w:t>
      </w:r>
    </w:p>
    <w:p w:rsidR="0026329F" w:rsidRPr="00776C5F" w:rsidRDefault="0026329F" w:rsidP="0026329F">
      <w:pPr>
        <w:widowControl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776C5F">
        <w:rPr>
          <w:rFonts w:ascii="Times New Roman" w:eastAsia="Times New Roman" w:hAnsi="Times New Roman" w:cs="Times New Roman"/>
          <w:bCs/>
          <w:sz w:val="20"/>
          <w:szCs w:val="20"/>
        </w:rPr>
        <w:t xml:space="preserve">c) </w:t>
      </w:r>
      <w:r w:rsidRPr="00776C5F">
        <w:rPr>
          <w:rFonts w:ascii="Times New Roman" w:eastAsia="Times New Roman" w:hAnsi="Times New Roman" w:cs="Times New Roman"/>
          <w:bCs/>
          <w:sz w:val="20"/>
          <w:szCs w:val="20"/>
          <w:lang w:eastAsia="tr-TR"/>
        </w:rPr>
        <w:t>Tablo 1’de yer alan puanlama listesinden toplam en az 120 puan almak.</w:t>
      </w:r>
    </w:p>
    <w:p w:rsidR="0026329F" w:rsidRPr="00776C5F" w:rsidRDefault="0026329F" w:rsidP="0026329F">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tr-TR"/>
        </w:rPr>
      </w:pPr>
    </w:p>
    <w:p w:rsidR="0026329F" w:rsidRPr="00776C5F" w:rsidRDefault="0026329F" w:rsidP="0026329F">
      <w:pPr>
        <w:widowControl w:val="0"/>
        <w:overflowPunct w:val="0"/>
        <w:autoSpaceDE w:val="0"/>
        <w:autoSpaceDN w:val="0"/>
        <w:adjustRightInd w:val="0"/>
        <w:spacing w:after="0" w:line="212" w:lineRule="auto"/>
        <w:ind w:left="4" w:right="20"/>
        <w:jc w:val="both"/>
        <w:rPr>
          <w:rFonts w:ascii="Times New Roman" w:eastAsia="Times New Roman" w:hAnsi="Times New Roman" w:cs="Times New Roman"/>
          <w:sz w:val="20"/>
          <w:szCs w:val="20"/>
          <w:lang w:eastAsia="tr-TR"/>
        </w:rPr>
      </w:pPr>
      <w:r w:rsidRPr="00776C5F">
        <w:rPr>
          <w:rFonts w:ascii="Times New Roman" w:eastAsia="Times New Roman" w:hAnsi="Times New Roman" w:cs="Times New Roman"/>
          <w:b/>
          <w:bCs/>
          <w:sz w:val="20"/>
          <w:szCs w:val="20"/>
          <w:lang w:eastAsia="tr-TR"/>
        </w:rPr>
        <w:t>50/d Araştırma Görevlisi Kadrosundan 33/a Araştırma Görevlisi Kadrosuna Geçmek İsteyenlerin izleyeceği yol</w:t>
      </w:r>
    </w:p>
    <w:p w:rsidR="0026329F" w:rsidRPr="00776C5F" w:rsidRDefault="0026329F" w:rsidP="0026329F">
      <w:pPr>
        <w:widowControl w:val="0"/>
        <w:autoSpaceDE w:val="0"/>
        <w:autoSpaceDN w:val="0"/>
        <w:adjustRightInd w:val="0"/>
        <w:spacing w:after="0" w:line="56" w:lineRule="exact"/>
        <w:rPr>
          <w:rFonts w:ascii="Times New Roman" w:eastAsia="Times New Roman" w:hAnsi="Times New Roman" w:cs="Times New Roman"/>
          <w:sz w:val="20"/>
          <w:szCs w:val="20"/>
          <w:lang w:eastAsia="tr-TR"/>
        </w:rPr>
      </w:pPr>
    </w:p>
    <w:p w:rsidR="0026329F" w:rsidRPr="00776C5F" w:rsidRDefault="0026329F" w:rsidP="0026329F">
      <w:pPr>
        <w:widowControl w:val="0"/>
        <w:overflowPunct w:val="0"/>
        <w:autoSpaceDE w:val="0"/>
        <w:autoSpaceDN w:val="0"/>
        <w:adjustRightInd w:val="0"/>
        <w:spacing w:after="0" w:line="214" w:lineRule="auto"/>
        <w:ind w:left="4" w:right="20"/>
        <w:jc w:val="both"/>
        <w:rPr>
          <w:rFonts w:ascii="Times New Roman" w:eastAsia="Times New Roman" w:hAnsi="Times New Roman" w:cs="Times New Roman"/>
          <w:sz w:val="20"/>
          <w:szCs w:val="20"/>
          <w:lang w:eastAsia="tr-TR"/>
        </w:rPr>
      </w:pPr>
      <w:r w:rsidRPr="00776C5F">
        <w:rPr>
          <w:rFonts w:ascii="Times New Roman" w:eastAsia="Times New Roman" w:hAnsi="Times New Roman" w:cs="Times New Roman"/>
          <w:b/>
          <w:bCs/>
          <w:sz w:val="20"/>
          <w:szCs w:val="20"/>
          <w:lang w:eastAsia="tr-TR"/>
        </w:rPr>
        <w:t xml:space="preserve">Madde-5 </w:t>
      </w:r>
      <w:r w:rsidRPr="00776C5F">
        <w:rPr>
          <w:rFonts w:ascii="Times New Roman" w:eastAsia="Times New Roman" w:hAnsi="Times New Roman" w:cs="Times New Roman"/>
          <w:sz w:val="20"/>
          <w:szCs w:val="20"/>
          <w:lang w:eastAsia="tr-TR"/>
        </w:rPr>
        <w:t>(1)</w:t>
      </w:r>
      <w:r w:rsidRPr="00776C5F">
        <w:rPr>
          <w:rFonts w:ascii="Times New Roman" w:eastAsia="Times New Roman" w:hAnsi="Times New Roman" w:cs="Times New Roman"/>
          <w:b/>
          <w:bCs/>
          <w:sz w:val="20"/>
          <w:szCs w:val="20"/>
          <w:lang w:eastAsia="tr-TR"/>
        </w:rPr>
        <w:t xml:space="preserve"> </w:t>
      </w:r>
      <w:r w:rsidRPr="00776C5F">
        <w:rPr>
          <w:rFonts w:ascii="Times New Roman" w:eastAsia="Times New Roman" w:hAnsi="Times New Roman" w:cs="Times New Roman"/>
          <w:sz w:val="20"/>
          <w:szCs w:val="20"/>
          <w:lang w:eastAsia="tr-TR"/>
        </w:rPr>
        <w:t xml:space="preserve">Araştırma Görevlisi 33/a kadrosuna geçmek için minimum </w:t>
      </w:r>
      <w:proofErr w:type="gramStart"/>
      <w:r w:rsidRPr="00776C5F">
        <w:rPr>
          <w:rFonts w:ascii="Times New Roman" w:eastAsia="Times New Roman" w:hAnsi="Times New Roman" w:cs="Times New Roman"/>
          <w:sz w:val="20"/>
          <w:szCs w:val="20"/>
          <w:lang w:eastAsia="tr-TR"/>
        </w:rPr>
        <w:t>kriterleri</w:t>
      </w:r>
      <w:proofErr w:type="gramEnd"/>
      <w:r w:rsidRPr="00776C5F">
        <w:rPr>
          <w:rFonts w:ascii="Times New Roman" w:eastAsia="Times New Roman" w:hAnsi="Times New Roman" w:cs="Times New Roman"/>
          <w:sz w:val="20"/>
          <w:szCs w:val="20"/>
          <w:lang w:eastAsia="tr-TR"/>
        </w:rPr>
        <w:t xml:space="preserve"> sağladığını belirten dilekçe ve ilave başvuru belgeleri ile birlikte bağlı olduğu Enstitüde Anabilim Dalı Başkanlığına /Fakültede Bölüm başkanlığına 33/a kadrosuna atanmak için başvurusunu yapar. </w:t>
      </w:r>
    </w:p>
    <w:p w:rsidR="0026329F" w:rsidRPr="00776C5F" w:rsidRDefault="0026329F" w:rsidP="0026329F">
      <w:pPr>
        <w:widowControl w:val="0"/>
        <w:numPr>
          <w:ilvl w:val="0"/>
          <w:numId w:val="1"/>
        </w:numPr>
        <w:tabs>
          <w:tab w:val="num" w:pos="363"/>
        </w:tabs>
        <w:overflowPunct w:val="0"/>
        <w:autoSpaceDE w:val="0"/>
        <w:autoSpaceDN w:val="0"/>
        <w:adjustRightInd w:val="0"/>
        <w:spacing w:after="0" w:line="227" w:lineRule="auto"/>
        <w:ind w:left="4" w:right="20" w:hanging="4"/>
        <w:jc w:val="both"/>
        <w:rPr>
          <w:rFonts w:ascii="Times New Roman" w:eastAsia="Times New Roman" w:hAnsi="Times New Roman" w:cs="Times New Roman"/>
          <w:sz w:val="20"/>
          <w:szCs w:val="20"/>
          <w:lang w:eastAsia="tr-TR"/>
        </w:rPr>
      </w:pPr>
      <w:r w:rsidRPr="00776C5F">
        <w:rPr>
          <w:rFonts w:ascii="Times New Roman" w:eastAsia="Times New Roman" w:hAnsi="Times New Roman" w:cs="Times New Roman"/>
          <w:sz w:val="20"/>
          <w:szCs w:val="20"/>
          <w:lang w:eastAsia="tr-TR"/>
        </w:rPr>
        <w:t xml:space="preserve">İlgili Anabilim Dalı’nın aday hakkındaki görüş yazısı ve ilgili Fakülte Dekanının görüşü de eklenerek Enstitü Müdürlüğüne, Fakültelerde ise ilgili Bölüm Başkanlığının görüş yazısı eklenerek Dekanlığa gönderilir. </w:t>
      </w:r>
    </w:p>
    <w:p w:rsidR="0026329F" w:rsidRPr="00776C5F" w:rsidRDefault="0026329F" w:rsidP="0026329F">
      <w:pPr>
        <w:widowControl w:val="0"/>
        <w:numPr>
          <w:ilvl w:val="0"/>
          <w:numId w:val="1"/>
        </w:numPr>
        <w:tabs>
          <w:tab w:val="num" w:pos="385"/>
        </w:tabs>
        <w:overflowPunct w:val="0"/>
        <w:autoSpaceDE w:val="0"/>
        <w:autoSpaceDN w:val="0"/>
        <w:adjustRightInd w:val="0"/>
        <w:spacing w:after="0" w:line="223" w:lineRule="auto"/>
        <w:ind w:left="4" w:right="20" w:hanging="4"/>
        <w:jc w:val="both"/>
        <w:rPr>
          <w:rFonts w:ascii="Times New Roman" w:eastAsia="Times New Roman" w:hAnsi="Times New Roman" w:cs="Times New Roman"/>
          <w:sz w:val="20"/>
          <w:szCs w:val="20"/>
          <w:lang w:eastAsia="tr-TR"/>
        </w:rPr>
      </w:pPr>
      <w:r w:rsidRPr="00776C5F">
        <w:rPr>
          <w:rFonts w:ascii="Times New Roman" w:eastAsia="Times New Roman" w:hAnsi="Times New Roman" w:cs="Times New Roman"/>
          <w:sz w:val="20"/>
          <w:szCs w:val="20"/>
          <w:lang w:eastAsia="tr-TR"/>
        </w:rPr>
        <w:t xml:space="preserve">Enstitülerin 33/a kadrolarına atamalarda Enstitü Yönetim Kurulunda, Fakültelerin 33/a kadrolarına atamalarda Fakülte Yönetim kurulunda aday ile ilgili alınan karar Rektörlüğe gönderilir. </w:t>
      </w:r>
    </w:p>
    <w:p w:rsidR="0026329F" w:rsidRPr="00776C5F" w:rsidRDefault="0026329F" w:rsidP="0026329F">
      <w:pPr>
        <w:widowControl w:val="0"/>
        <w:numPr>
          <w:ilvl w:val="0"/>
          <w:numId w:val="1"/>
        </w:numPr>
        <w:tabs>
          <w:tab w:val="num" w:pos="378"/>
        </w:tabs>
        <w:overflowPunct w:val="0"/>
        <w:autoSpaceDE w:val="0"/>
        <w:autoSpaceDN w:val="0"/>
        <w:adjustRightInd w:val="0"/>
        <w:spacing w:after="0" w:line="223" w:lineRule="auto"/>
        <w:ind w:left="4" w:hanging="4"/>
        <w:jc w:val="both"/>
        <w:rPr>
          <w:rFonts w:ascii="Times New Roman" w:eastAsia="Times New Roman" w:hAnsi="Times New Roman" w:cs="Times New Roman"/>
          <w:sz w:val="20"/>
          <w:szCs w:val="20"/>
          <w:lang w:eastAsia="tr-TR"/>
        </w:rPr>
      </w:pPr>
      <w:r w:rsidRPr="00776C5F">
        <w:rPr>
          <w:rFonts w:ascii="Times New Roman" w:eastAsia="Times New Roman" w:hAnsi="Times New Roman" w:cs="Times New Roman"/>
          <w:sz w:val="20"/>
          <w:szCs w:val="20"/>
          <w:lang w:eastAsia="tr-TR"/>
        </w:rPr>
        <w:t xml:space="preserve">33/a araştırma görevlisi kadrolarına Rektörün onayı ile en çok üç yıl süre ile atanırlar; atanma süresi sonunda görevleri kendiliğinden sona erer. Bunlar aynı usulle yeniden atanabilirler. </w:t>
      </w:r>
    </w:p>
    <w:p w:rsidR="0026329F" w:rsidRPr="00776C5F" w:rsidRDefault="0026329F" w:rsidP="0026329F">
      <w:pPr>
        <w:widowControl w:val="0"/>
        <w:autoSpaceDE w:val="0"/>
        <w:autoSpaceDN w:val="0"/>
        <w:adjustRightInd w:val="0"/>
        <w:spacing w:after="0" w:line="284" w:lineRule="exact"/>
        <w:rPr>
          <w:rFonts w:ascii="Times New Roman" w:eastAsia="Times New Roman" w:hAnsi="Times New Roman" w:cs="Times New Roman"/>
          <w:sz w:val="20"/>
          <w:szCs w:val="20"/>
          <w:lang w:eastAsia="tr-TR"/>
        </w:rPr>
      </w:pPr>
    </w:p>
    <w:p w:rsidR="0026329F" w:rsidRPr="00776C5F" w:rsidRDefault="0026329F" w:rsidP="0026329F">
      <w:pPr>
        <w:widowControl w:val="0"/>
        <w:autoSpaceDE w:val="0"/>
        <w:autoSpaceDN w:val="0"/>
        <w:adjustRightInd w:val="0"/>
        <w:spacing w:after="0" w:line="143" w:lineRule="exact"/>
        <w:rPr>
          <w:rFonts w:ascii="Times New Roman" w:eastAsia="Times New Roman" w:hAnsi="Times New Roman" w:cs="Times New Roman"/>
          <w:sz w:val="20"/>
          <w:szCs w:val="20"/>
          <w:lang w:eastAsia="tr-TR"/>
        </w:rPr>
      </w:pPr>
    </w:p>
    <w:p w:rsidR="0026329F" w:rsidRPr="00776C5F" w:rsidRDefault="0026329F" w:rsidP="0026329F">
      <w:pPr>
        <w:widowControl w:val="0"/>
        <w:autoSpaceDE w:val="0"/>
        <w:autoSpaceDN w:val="0"/>
        <w:adjustRightInd w:val="0"/>
        <w:spacing w:after="0" w:line="240" w:lineRule="auto"/>
        <w:ind w:left="4"/>
        <w:rPr>
          <w:rFonts w:ascii="Times New Roman" w:eastAsia="Times New Roman" w:hAnsi="Times New Roman" w:cs="Times New Roman"/>
          <w:sz w:val="20"/>
          <w:szCs w:val="20"/>
          <w:lang w:eastAsia="tr-TR"/>
        </w:rPr>
      </w:pPr>
      <w:r w:rsidRPr="00776C5F">
        <w:rPr>
          <w:rFonts w:ascii="Times New Roman" w:eastAsia="Times New Roman" w:hAnsi="Times New Roman" w:cs="Times New Roman"/>
          <w:b/>
          <w:bCs/>
          <w:sz w:val="20"/>
          <w:szCs w:val="20"/>
          <w:lang w:eastAsia="tr-TR"/>
        </w:rPr>
        <w:t>Yürürlük:</w:t>
      </w:r>
    </w:p>
    <w:p w:rsidR="0026329F" w:rsidRPr="00776C5F" w:rsidRDefault="0026329F" w:rsidP="0026329F">
      <w:pPr>
        <w:widowControl w:val="0"/>
        <w:autoSpaceDE w:val="0"/>
        <w:autoSpaceDN w:val="0"/>
        <w:adjustRightInd w:val="0"/>
        <w:spacing w:after="0" w:line="235" w:lineRule="auto"/>
        <w:ind w:left="4"/>
        <w:rPr>
          <w:rFonts w:ascii="Times New Roman" w:eastAsia="Times New Roman" w:hAnsi="Times New Roman" w:cs="Times New Roman"/>
          <w:sz w:val="20"/>
          <w:szCs w:val="20"/>
          <w:lang w:eastAsia="tr-TR"/>
        </w:rPr>
      </w:pPr>
      <w:r w:rsidRPr="00776C5F">
        <w:rPr>
          <w:rFonts w:ascii="Times New Roman" w:eastAsia="Times New Roman" w:hAnsi="Times New Roman" w:cs="Times New Roman"/>
          <w:b/>
          <w:bCs/>
          <w:sz w:val="20"/>
          <w:szCs w:val="20"/>
          <w:lang w:eastAsia="tr-TR"/>
        </w:rPr>
        <w:t xml:space="preserve">Madde 6 </w:t>
      </w:r>
      <w:r w:rsidRPr="00776C5F">
        <w:rPr>
          <w:rFonts w:ascii="Times New Roman" w:eastAsia="Times New Roman" w:hAnsi="Times New Roman" w:cs="Times New Roman"/>
          <w:sz w:val="20"/>
          <w:szCs w:val="20"/>
          <w:lang w:eastAsia="tr-TR"/>
        </w:rPr>
        <w:t>(1) Bu usul ve esaslar Üniversite Senatosunda kabul edildiği tarihte yürürlüğe girer.</w:t>
      </w:r>
    </w:p>
    <w:p w:rsidR="0026329F" w:rsidRPr="00776C5F" w:rsidRDefault="0026329F" w:rsidP="0026329F">
      <w:pPr>
        <w:widowControl w:val="0"/>
        <w:autoSpaceDE w:val="0"/>
        <w:autoSpaceDN w:val="0"/>
        <w:adjustRightInd w:val="0"/>
        <w:spacing w:after="0" w:line="143" w:lineRule="exact"/>
        <w:rPr>
          <w:rFonts w:ascii="Times New Roman" w:eastAsia="Times New Roman" w:hAnsi="Times New Roman" w:cs="Times New Roman"/>
          <w:sz w:val="20"/>
          <w:szCs w:val="20"/>
          <w:lang w:eastAsia="tr-TR"/>
        </w:rPr>
      </w:pPr>
    </w:p>
    <w:p w:rsidR="0026329F" w:rsidRPr="00776C5F" w:rsidRDefault="0026329F" w:rsidP="0026329F">
      <w:pPr>
        <w:widowControl w:val="0"/>
        <w:autoSpaceDE w:val="0"/>
        <w:autoSpaceDN w:val="0"/>
        <w:adjustRightInd w:val="0"/>
        <w:spacing w:after="0" w:line="240" w:lineRule="auto"/>
        <w:ind w:left="4"/>
        <w:rPr>
          <w:rFonts w:ascii="Times New Roman" w:eastAsia="Times New Roman" w:hAnsi="Times New Roman" w:cs="Times New Roman"/>
          <w:sz w:val="20"/>
          <w:szCs w:val="20"/>
          <w:lang w:eastAsia="tr-TR"/>
        </w:rPr>
      </w:pPr>
      <w:r w:rsidRPr="00776C5F">
        <w:rPr>
          <w:rFonts w:ascii="Times New Roman" w:eastAsia="Times New Roman" w:hAnsi="Times New Roman" w:cs="Times New Roman"/>
          <w:b/>
          <w:bCs/>
          <w:sz w:val="20"/>
          <w:szCs w:val="20"/>
          <w:lang w:eastAsia="tr-TR"/>
        </w:rPr>
        <w:t>Yürütme:</w:t>
      </w:r>
    </w:p>
    <w:p w:rsidR="0026329F" w:rsidRPr="00776C5F" w:rsidRDefault="0026329F" w:rsidP="0026329F">
      <w:pPr>
        <w:widowControl w:val="0"/>
        <w:autoSpaceDE w:val="0"/>
        <w:autoSpaceDN w:val="0"/>
        <w:adjustRightInd w:val="0"/>
        <w:spacing w:after="0" w:line="235" w:lineRule="auto"/>
        <w:ind w:left="4"/>
        <w:rPr>
          <w:rFonts w:ascii="Times New Roman" w:eastAsia="Times New Roman" w:hAnsi="Times New Roman" w:cs="Times New Roman"/>
          <w:sz w:val="20"/>
          <w:szCs w:val="20"/>
          <w:lang w:eastAsia="tr-TR"/>
        </w:rPr>
      </w:pPr>
      <w:r w:rsidRPr="00776C5F">
        <w:rPr>
          <w:rFonts w:ascii="Times New Roman" w:eastAsia="Times New Roman" w:hAnsi="Times New Roman" w:cs="Times New Roman"/>
          <w:b/>
          <w:bCs/>
          <w:sz w:val="20"/>
          <w:szCs w:val="20"/>
          <w:lang w:eastAsia="tr-TR"/>
        </w:rPr>
        <w:t xml:space="preserve">Madde 7 </w:t>
      </w:r>
      <w:r w:rsidRPr="00776C5F">
        <w:rPr>
          <w:rFonts w:ascii="Times New Roman" w:eastAsia="Times New Roman" w:hAnsi="Times New Roman" w:cs="Times New Roman"/>
          <w:sz w:val="20"/>
          <w:szCs w:val="20"/>
          <w:lang w:eastAsia="tr-TR"/>
        </w:rPr>
        <w:t>(1) Bu usul ve esasları Kırıkkale Üniversitesi Rektörü yürütür.</w:t>
      </w:r>
    </w:p>
    <w:p w:rsidR="0026329F" w:rsidRPr="00776C5F" w:rsidRDefault="0026329F" w:rsidP="0026329F">
      <w:pPr>
        <w:widowControl w:val="0"/>
        <w:autoSpaceDE w:val="0"/>
        <w:autoSpaceDN w:val="0"/>
        <w:adjustRightInd w:val="0"/>
        <w:spacing w:after="0" w:line="282" w:lineRule="exact"/>
        <w:rPr>
          <w:rFonts w:ascii="Times New Roman" w:eastAsia="Times New Roman" w:hAnsi="Times New Roman" w:cs="Times New Roman"/>
          <w:sz w:val="20"/>
          <w:szCs w:val="20"/>
          <w:lang w:eastAsia="tr-TR"/>
        </w:rPr>
      </w:pPr>
    </w:p>
    <w:p w:rsidR="0026329F" w:rsidRDefault="0026329F" w:rsidP="0026329F">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br w:type="page"/>
      </w:r>
    </w:p>
    <w:p w:rsidR="00F41E73" w:rsidRPr="009F6D79" w:rsidRDefault="00F41E73" w:rsidP="00F41E73">
      <w:pPr>
        <w:spacing w:after="0" w:line="240" w:lineRule="auto"/>
        <w:jc w:val="both"/>
        <w:rPr>
          <w:rFonts w:ascii="Times New Roman" w:eastAsia="Times New Roman" w:hAnsi="Times New Roman" w:cs="Times New Roman"/>
          <w:sz w:val="20"/>
          <w:szCs w:val="20"/>
        </w:rPr>
      </w:pPr>
      <w:r w:rsidRPr="009F6D79">
        <w:rPr>
          <w:rFonts w:ascii="Times New Roman" w:eastAsia="Times New Roman" w:hAnsi="Times New Roman" w:cs="Times New Roman"/>
          <w:bCs/>
          <w:sz w:val="20"/>
          <w:szCs w:val="20"/>
        </w:rPr>
        <w:lastRenderedPageBreak/>
        <w:t>Tablo 1’de yer alan puanlama listesinden toplam en az</w:t>
      </w:r>
      <w:r w:rsidRPr="009F6D79">
        <w:rPr>
          <w:rFonts w:ascii="Times New Roman" w:eastAsia="Times New Roman" w:hAnsi="Times New Roman" w:cs="Times New Roman"/>
          <w:bCs/>
          <w:i/>
          <w:sz w:val="20"/>
          <w:szCs w:val="20"/>
        </w:rPr>
        <w:t xml:space="preserve"> </w:t>
      </w:r>
      <w:r w:rsidRPr="009F6D79">
        <w:rPr>
          <w:rFonts w:ascii="Times New Roman" w:eastAsia="Times New Roman" w:hAnsi="Times New Roman" w:cs="Times New Roman"/>
          <w:bCs/>
          <w:sz w:val="20"/>
          <w:szCs w:val="20"/>
        </w:rPr>
        <w:t>120</w:t>
      </w:r>
      <w:r w:rsidRPr="009F6D79">
        <w:rPr>
          <w:rFonts w:ascii="Times New Roman" w:eastAsia="Times New Roman" w:hAnsi="Times New Roman" w:cs="Times New Roman"/>
          <w:bCs/>
          <w:i/>
          <w:color w:val="FF0000"/>
          <w:sz w:val="20"/>
          <w:szCs w:val="20"/>
        </w:rPr>
        <w:t xml:space="preserve"> </w:t>
      </w:r>
      <w:r w:rsidRPr="009F6D79">
        <w:rPr>
          <w:rFonts w:ascii="Times New Roman" w:eastAsia="Times New Roman" w:hAnsi="Times New Roman" w:cs="Times New Roman"/>
          <w:bCs/>
          <w:sz w:val="20"/>
          <w:szCs w:val="20"/>
        </w:rPr>
        <w:t>puan almak.</w:t>
      </w:r>
    </w:p>
    <w:p w:rsidR="00F41E73" w:rsidRPr="009F6D79" w:rsidRDefault="00F41E73" w:rsidP="00F41E73">
      <w:pPr>
        <w:spacing w:after="0" w:line="240" w:lineRule="auto"/>
        <w:jc w:val="both"/>
        <w:rPr>
          <w:rFonts w:ascii="Times New Roman" w:eastAsia="Times New Roman" w:hAnsi="Times New Roman" w:cs="Times New Roman"/>
          <w:b/>
          <w:sz w:val="20"/>
          <w:szCs w:val="20"/>
        </w:rPr>
      </w:pPr>
    </w:p>
    <w:p w:rsidR="00F41E73" w:rsidRPr="009F6D79" w:rsidRDefault="00F41E73" w:rsidP="00F41E73">
      <w:pPr>
        <w:spacing w:after="0" w:line="240" w:lineRule="auto"/>
        <w:jc w:val="both"/>
        <w:rPr>
          <w:rFonts w:ascii="Times New Roman" w:eastAsia="Times New Roman" w:hAnsi="Times New Roman" w:cs="Times New Roman"/>
          <w:b/>
          <w:bCs/>
          <w:sz w:val="20"/>
          <w:szCs w:val="20"/>
        </w:rPr>
      </w:pPr>
      <w:r w:rsidRPr="009F6D79">
        <w:rPr>
          <w:rFonts w:ascii="Times New Roman" w:eastAsia="Times New Roman" w:hAnsi="Times New Roman" w:cs="Times New Roman"/>
          <w:b/>
          <w:bCs/>
          <w:sz w:val="20"/>
          <w:szCs w:val="20"/>
        </w:rPr>
        <w:t>Tablo 1</w:t>
      </w:r>
    </w:p>
    <w:p w:rsidR="00F41E73" w:rsidRPr="009F6D79" w:rsidRDefault="00F41E73" w:rsidP="00F41E73">
      <w:pPr>
        <w:spacing w:after="0" w:line="240" w:lineRule="auto"/>
        <w:jc w:val="both"/>
        <w:rPr>
          <w:rFonts w:ascii="Times New Roman" w:eastAsia="Times New Roman" w:hAnsi="Times New Roman" w:cs="Times New Roman"/>
          <w:bCs/>
          <w:sz w:val="20"/>
          <w:szCs w:val="20"/>
        </w:rPr>
      </w:pPr>
    </w:p>
    <w:tbl>
      <w:tblPr>
        <w:tblW w:w="7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853"/>
        <w:gridCol w:w="831"/>
      </w:tblGrid>
      <w:tr w:rsidR="00F41E73" w:rsidRPr="009F6D79" w:rsidTr="00344E72">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F41E73" w:rsidRPr="009F6D79" w:rsidRDefault="00F41E73" w:rsidP="00344E72">
            <w:pPr>
              <w:spacing w:after="0" w:line="240" w:lineRule="auto"/>
              <w:jc w:val="center"/>
              <w:rPr>
                <w:rFonts w:ascii="Times New Roman" w:eastAsia="Times New Roman" w:hAnsi="Times New Roman" w:cs="Times New Roman"/>
                <w:b/>
                <w:bCs/>
                <w:sz w:val="20"/>
                <w:szCs w:val="20"/>
              </w:rPr>
            </w:pPr>
            <w:r w:rsidRPr="009F6D79">
              <w:rPr>
                <w:rFonts w:ascii="Times New Roman" w:eastAsia="Times New Roman" w:hAnsi="Times New Roman" w:cs="Times New Roman"/>
                <w:b/>
                <w:bCs/>
                <w:sz w:val="20"/>
                <w:szCs w:val="20"/>
              </w:rPr>
              <w:t>1.1.</w:t>
            </w:r>
          </w:p>
        </w:tc>
        <w:tc>
          <w:tcPr>
            <w:tcW w:w="406" w:type="dxa"/>
            <w:tcBorders>
              <w:top w:val="single" w:sz="4" w:space="0" w:color="auto"/>
              <w:left w:val="single" w:sz="4" w:space="0" w:color="auto"/>
              <w:bottom w:val="single" w:sz="4" w:space="0" w:color="auto"/>
              <w:right w:val="single" w:sz="4" w:space="0" w:color="auto"/>
            </w:tcBorders>
            <w:vAlign w:val="center"/>
          </w:tcPr>
          <w:p w:rsidR="00F41E73" w:rsidRPr="009F6D79" w:rsidRDefault="00F41E73" w:rsidP="00344E72">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F41E73" w:rsidRPr="009F6D79" w:rsidRDefault="00F41E73" w:rsidP="00344E72">
            <w:pPr>
              <w:spacing w:after="0" w:line="240" w:lineRule="auto"/>
              <w:jc w:val="center"/>
              <w:rPr>
                <w:rFonts w:ascii="Times New Roman" w:eastAsia="Times New Roman" w:hAnsi="Times New Roman" w:cs="Times New Roman"/>
                <w:b/>
                <w:bCs/>
                <w:sz w:val="20"/>
                <w:szCs w:val="20"/>
              </w:rPr>
            </w:pPr>
            <w:r w:rsidRPr="009F6D79">
              <w:rPr>
                <w:rFonts w:ascii="Times New Roman" w:eastAsia="Times New Roman" w:hAnsi="Times New Roman" w:cs="Times New Roman"/>
                <w:b/>
                <w:bCs/>
                <w:sz w:val="20"/>
                <w:szCs w:val="20"/>
              </w:rPr>
              <w:t>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9F6D79" w:rsidRDefault="00F41E73" w:rsidP="00344E72">
            <w:pPr>
              <w:spacing w:after="0" w:line="240" w:lineRule="auto"/>
              <w:jc w:val="center"/>
              <w:rPr>
                <w:rFonts w:ascii="Times New Roman" w:eastAsia="Times New Roman" w:hAnsi="Times New Roman" w:cs="Times New Roman"/>
                <w:b/>
                <w:bCs/>
                <w:sz w:val="20"/>
                <w:szCs w:val="20"/>
              </w:rPr>
            </w:pPr>
            <w:r w:rsidRPr="009F6D79">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F41E73" w:rsidRPr="009F6D79" w:rsidRDefault="00F41E73" w:rsidP="00344E72">
            <w:pPr>
              <w:spacing w:after="0" w:line="240" w:lineRule="auto"/>
              <w:jc w:val="center"/>
              <w:rPr>
                <w:rFonts w:ascii="Times New Roman" w:eastAsia="Times New Roman" w:hAnsi="Times New Roman" w:cs="Times New Roman"/>
                <w:b/>
                <w:bCs/>
                <w:sz w:val="20"/>
                <w:szCs w:val="20"/>
              </w:rPr>
            </w:pPr>
            <w:r w:rsidRPr="009F6D79">
              <w:rPr>
                <w:rFonts w:ascii="Times New Roman" w:eastAsia="Times New Roman" w:hAnsi="Times New Roman" w:cs="Times New Roman"/>
                <w:b/>
                <w:bCs/>
                <w:sz w:val="20"/>
                <w:szCs w:val="20"/>
              </w:rPr>
              <w:t>Toplam</w:t>
            </w:r>
          </w:p>
          <w:p w:rsidR="00F41E73" w:rsidRPr="009F6D79" w:rsidRDefault="00F41E73" w:rsidP="00344E72">
            <w:pPr>
              <w:spacing w:after="0" w:line="240" w:lineRule="auto"/>
              <w:jc w:val="center"/>
              <w:rPr>
                <w:rFonts w:ascii="Times New Roman" w:eastAsia="Times New Roman" w:hAnsi="Times New Roman" w:cs="Times New Roman"/>
                <w:b/>
                <w:bCs/>
                <w:sz w:val="20"/>
                <w:szCs w:val="20"/>
              </w:rPr>
            </w:pPr>
            <w:r w:rsidRPr="009F6D79">
              <w:rPr>
                <w:rFonts w:ascii="Times New Roman" w:eastAsia="Times New Roman" w:hAnsi="Times New Roman" w:cs="Times New Roman"/>
                <w:b/>
                <w:bCs/>
                <w:sz w:val="20"/>
                <w:szCs w:val="20"/>
              </w:rPr>
              <w:t>Faaliyet</w:t>
            </w:r>
          </w:p>
          <w:p w:rsidR="00F41E73" w:rsidRPr="009F6D79" w:rsidRDefault="00F41E73" w:rsidP="00344E72">
            <w:pPr>
              <w:spacing w:after="0" w:line="240" w:lineRule="auto"/>
              <w:jc w:val="center"/>
              <w:rPr>
                <w:rFonts w:ascii="Times New Roman" w:eastAsia="Times New Roman" w:hAnsi="Times New Roman" w:cs="Times New Roman"/>
                <w:b/>
                <w:bCs/>
                <w:sz w:val="20"/>
                <w:szCs w:val="20"/>
              </w:rPr>
            </w:pPr>
            <w:r w:rsidRPr="009F6D79">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F41E73" w:rsidRPr="009F6D79" w:rsidRDefault="00F41E73" w:rsidP="00344E72">
            <w:pPr>
              <w:spacing w:after="0" w:line="240" w:lineRule="auto"/>
              <w:jc w:val="center"/>
              <w:rPr>
                <w:rFonts w:ascii="Times New Roman" w:eastAsia="Times New Roman" w:hAnsi="Times New Roman" w:cs="Times New Roman"/>
                <w:b/>
                <w:bCs/>
                <w:sz w:val="20"/>
                <w:szCs w:val="20"/>
              </w:rPr>
            </w:pPr>
            <w:r w:rsidRPr="009F6D79">
              <w:rPr>
                <w:rFonts w:ascii="Times New Roman" w:eastAsia="Times New Roman" w:hAnsi="Times New Roman" w:cs="Times New Roman"/>
                <w:b/>
                <w:bCs/>
                <w:sz w:val="20"/>
                <w:szCs w:val="20"/>
              </w:rPr>
              <w:t>Toplam</w:t>
            </w:r>
          </w:p>
          <w:p w:rsidR="00F41E73" w:rsidRPr="009F6D79" w:rsidRDefault="00F41E73" w:rsidP="00344E72">
            <w:pPr>
              <w:spacing w:after="0" w:line="240" w:lineRule="auto"/>
              <w:jc w:val="center"/>
              <w:rPr>
                <w:rFonts w:ascii="Times New Roman" w:eastAsia="Times New Roman" w:hAnsi="Times New Roman" w:cs="Times New Roman"/>
                <w:b/>
                <w:bCs/>
                <w:sz w:val="20"/>
                <w:szCs w:val="20"/>
              </w:rPr>
            </w:pPr>
            <w:r w:rsidRPr="009F6D79">
              <w:rPr>
                <w:rFonts w:ascii="Times New Roman" w:eastAsia="Times New Roman" w:hAnsi="Times New Roman" w:cs="Times New Roman"/>
                <w:b/>
                <w:bCs/>
                <w:sz w:val="20"/>
                <w:szCs w:val="20"/>
              </w:rPr>
              <w:t>Puanı</w:t>
            </w:r>
          </w:p>
        </w:tc>
      </w:tr>
      <w:tr w:rsidR="00F41E73" w:rsidRPr="009F6D79"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F41E73" w:rsidRPr="009F6D79" w:rsidRDefault="00F41E73" w:rsidP="00344E72">
            <w:pPr>
              <w:spacing w:after="0" w:line="240" w:lineRule="auto"/>
              <w:jc w:val="center"/>
              <w:rPr>
                <w:rFonts w:ascii="Times New Roman" w:eastAsia="Times New Roman" w:hAnsi="Times New Roman" w:cs="Times New Roman"/>
                <w:b/>
                <w:bCs/>
                <w:sz w:val="20"/>
                <w:szCs w:val="20"/>
              </w:rPr>
            </w:pPr>
            <w:r w:rsidRPr="009F6D79">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F41E73" w:rsidRPr="009F6D79" w:rsidRDefault="00F41E73" w:rsidP="00344E72">
            <w:pPr>
              <w:spacing w:after="0" w:line="240" w:lineRule="auto"/>
              <w:rPr>
                <w:rFonts w:ascii="Times New Roman" w:eastAsia="Times New Roman" w:hAnsi="Times New Roman" w:cs="Times New Roman"/>
                <w:bCs/>
                <w:sz w:val="20"/>
                <w:szCs w:val="20"/>
              </w:rPr>
            </w:pPr>
            <w:r w:rsidRPr="009F6D79">
              <w:rPr>
                <w:rFonts w:ascii="Times New Roman" w:eastAsia="Times New Roman" w:hAnsi="Times New Roman" w:cs="Times New Roman"/>
                <w:sz w:val="20"/>
                <w:szCs w:val="20"/>
              </w:rPr>
              <w:t>SCI, SCI-</w:t>
            </w:r>
            <w:proofErr w:type="spellStart"/>
            <w:r w:rsidRPr="009F6D79">
              <w:rPr>
                <w:rFonts w:ascii="Times New Roman" w:eastAsia="Times New Roman" w:hAnsi="Times New Roman" w:cs="Times New Roman"/>
                <w:sz w:val="20"/>
                <w:szCs w:val="20"/>
              </w:rPr>
              <w:t>Expanded</w:t>
            </w:r>
            <w:proofErr w:type="spellEnd"/>
            <w:r w:rsidRPr="009F6D79">
              <w:rPr>
                <w:rFonts w:ascii="Times New Roman" w:eastAsia="Times New Roman" w:hAnsi="Times New Roman" w:cs="Times New Roman"/>
                <w:sz w:val="20"/>
                <w:szCs w:val="20"/>
              </w:rPr>
              <w:t>, SSCI ve AHCI kapsamında taranan dergilerde yayımlanmış,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9F6D79" w:rsidRDefault="00F41E73" w:rsidP="00344E72">
            <w:pPr>
              <w:spacing w:after="0" w:line="240" w:lineRule="auto"/>
              <w:jc w:val="center"/>
              <w:rPr>
                <w:rFonts w:ascii="Times New Roman" w:eastAsia="Times New Roman" w:hAnsi="Times New Roman" w:cs="Times New Roman"/>
                <w:bCs/>
                <w:sz w:val="20"/>
                <w:szCs w:val="20"/>
              </w:rPr>
            </w:pPr>
            <w:r w:rsidRPr="009F6D79">
              <w:rPr>
                <w:rFonts w:ascii="Times New Roman" w:eastAsia="Times New Roman" w:hAnsi="Times New Roman" w:cs="Times New Roman"/>
                <w:sz w:val="20"/>
                <w:szCs w:val="20"/>
              </w:rPr>
              <w:t>100</w:t>
            </w:r>
          </w:p>
        </w:tc>
        <w:tc>
          <w:tcPr>
            <w:tcW w:w="853"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r>
      <w:tr w:rsidR="00F41E73" w:rsidRPr="009F6D79"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F41E73" w:rsidRPr="009F6D79" w:rsidRDefault="00F41E73" w:rsidP="00344E72">
            <w:pPr>
              <w:spacing w:after="0" w:line="240" w:lineRule="auto"/>
              <w:jc w:val="center"/>
              <w:rPr>
                <w:rFonts w:ascii="Times New Roman" w:eastAsia="Times New Roman" w:hAnsi="Times New Roman" w:cs="Times New Roman"/>
                <w:b/>
                <w:bCs/>
                <w:sz w:val="20"/>
                <w:szCs w:val="20"/>
              </w:rPr>
            </w:pPr>
            <w:r w:rsidRPr="009F6D79">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F41E73" w:rsidRPr="009F6D79" w:rsidRDefault="00F41E73" w:rsidP="00344E72">
            <w:pPr>
              <w:spacing w:after="0" w:line="240" w:lineRule="auto"/>
              <w:rPr>
                <w:rFonts w:ascii="Times New Roman" w:eastAsia="Times New Roman" w:hAnsi="Times New Roman" w:cs="Times New Roman"/>
                <w:sz w:val="20"/>
                <w:szCs w:val="20"/>
              </w:rPr>
            </w:pPr>
            <w:r w:rsidRPr="009F6D79">
              <w:rPr>
                <w:rFonts w:ascii="Times New Roman" w:eastAsia="Times New Roman" w:hAnsi="Times New Roman" w:cs="Times New Roman"/>
                <w:sz w:val="20"/>
                <w:szCs w:val="20"/>
              </w:rPr>
              <w:t>SCI, SCI-</w:t>
            </w:r>
            <w:proofErr w:type="spellStart"/>
            <w:r w:rsidRPr="009F6D79">
              <w:rPr>
                <w:rFonts w:ascii="Times New Roman" w:eastAsia="Times New Roman" w:hAnsi="Times New Roman" w:cs="Times New Roman"/>
                <w:sz w:val="20"/>
                <w:szCs w:val="20"/>
              </w:rPr>
              <w:t>Expanded</w:t>
            </w:r>
            <w:proofErr w:type="spellEnd"/>
            <w:r w:rsidRPr="009F6D79">
              <w:rPr>
                <w:rFonts w:ascii="Times New Roman" w:eastAsia="Times New Roman" w:hAnsi="Times New Roman" w:cs="Times New Roman"/>
                <w:sz w:val="20"/>
                <w:szCs w:val="20"/>
              </w:rPr>
              <w:t>,  SSCI ve AHCI dışındaki indeksler tarafından taranan dergilerde yayımlanmış,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9F6D79" w:rsidRDefault="00F41E73" w:rsidP="00344E72">
            <w:pPr>
              <w:spacing w:after="0" w:line="240" w:lineRule="auto"/>
              <w:jc w:val="center"/>
              <w:rPr>
                <w:rFonts w:ascii="Times New Roman" w:eastAsia="Times New Roman" w:hAnsi="Times New Roman" w:cs="Times New Roman"/>
                <w:sz w:val="20"/>
                <w:szCs w:val="20"/>
              </w:rPr>
            </w:pPr>
            <w:r w:rsidRPr="009F6D79">
              <w:rPr>
                <w:rFonts w:ascii="Times New Roman" w:eastAsia="Times New Roman" w:hAnsi="Times New Roman" w:cs="Times New Roman"/>
                <w:sz w:val="20"/>
                <w:szCs w:val="20"/>
              </w:rPr>
              <w:t>80</w:t>
            </w:r>
          </w:p>
        </w:tc>
        <w:tc>
          <w:tcPr>
            <w:tcW w:w="853"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r>
      <w:tr w:rsidR="00F41E73" w:rsidRPr="009F6D79"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F41E73" w:rsidRPr="009F6D79" w:rsidRDefault="00F41E73" w:rsidP="00344E72">
            <w:pPr>
              <w:spacing w:after="0" w:line="240" w:lineRule="auto"/>
              <w:jc w:val="center"/>
              <w:rPr>
                <w:rFonts w:ascii="Times New Roman" w:eastAsia="Times New Roman" w:hAnsi="Times New Roman" w:cs="Times New Roman"/>
                <w:b/>
                <w:bCs/>
                <w:sz w:val="20"/>
                <w:szCs w:val="20"/>
              </w:rPr>
            </w:pPr>
            <w:r w:rsidRPr="009F6D79">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F41E73" w:rsidRPr="009F6D79" w:rsidRDefault="00F41E73" w:rsidP="00344E72">
            <w:pPr>
              <w:spacing w:after="0" w:line="240" w:lineRule="auto"/>
              <w:rPr>
                <w:rFonts w:ascii="Times New Roman" w:eastAsia="Times New Roman" w:hAnsi="Times New Roman" w:cs="Times New Roman"/>
                <w:sz w:val="20"/>
                <w:szCs w:val="20"/>
              </w:rPr>
            </w:pPr>
            <w:r w:rsidRPr="009F6D79">
              <w:rPr>
                <w:rFonts w:ascii="Times New Roman" w:eastAsia="Times New Roman" w:hAnsi="Times New Roman" w:cs="Times New Roman"/>
                <w:sz w:val="20"/>
                <w:szCs w:val="20"/>
              </w:rPr>
              <w:t>Hakemli bilimsel/sanatsal dergilerde yayımlanmış,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9F6D79" w:rsidRDefault="00F41E73" w:rsidP="00344E72">
            <w:pPr>
              <w:spacing w:after="0" w:line="240" w:lineRule="auto"/>
              <w:jc w:val="center"/>
              <w:rPr>
                <w:rFonts w:ascii="Times New Roman" w:eastAsia="Times New Roman" w:hAnsi="Times New Roman" w:cs="Times New Roman"/>
                <w:sz w:val="20"/>
                <w:szCs w:val="20"/>
              </w:rPr>
            </w:pPr>
            <w:r w:rsidRPr="009F6D79">
              <w:rPr>
                <w:rFonts w:ascii="Times New Roman" w:eastAsia="Times New Roman" w:hAnsi="Times New Roman" w:cs="Times New Roman"/>
                <w:sz w:val="20"/>
                <w:szCs w:val="20"/>
              </w:rPr>
              <w:t>50</w:t>
            </w:r>
          </w:p>
        </w:tc>
        <w:tc>
          <w:tcPr>
            <w:tcW w:w="853"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r>
      <w:tr w:rsidR="00F41E73" w:rsidRPr="009F6D79"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F41E73" w:rsidRPr="009F6D79" w:rsidRDefault="00F41E73" w:rsidP="00344E72">
            <w:pPr>
              <w:spacing w:after="0" w:line="240" w:lineRule="auto"/>
              <w:jc w:val="center"/>
              <w:rPr>
                <w:rFonts w:ascii="Times New Roman" w:eastAsia="Times New Roman" w:hAnsi="Times New Roman" w:cs="Times New Roman"/>
                <w:b/>
                <w:bCs/>
                <w:sz w:val="20"/>
                <w:szCs w:val="20"/>
              </w:rPr>
            </w:pPr>
            <w:r w:rsidRPr="009F6D79">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F41E73" w:rsidRPr="009F6D79" w:rsidRDefault="00F41E73" w:rsidP="00344E72">
            <w:pPr>
              <w:spacing w:after="0" w:line="240" w:lineRule="auto"/>
              <w:rPr>
                <w:rFonts w:ascii="Times New Roman" w:eastAsia="Times New Roman" w:hAnsi="Times New Roman" w:cs="Times New Roman"/>
                <w:sz w:val="20"/>
                <w:szCs w:val="20"/>
              </w:rPr>
            </w:pPr>
            <w:r w:rsidRPr="009F6D79">
              <w:rPr>
                <w:rFonts w:ascii="Times New Roman" w:eastAsia="Times New Roman" w:hAnsi="Times New Roman" w:cs="Times New Roman"/>
                <w:sz w:val="20"/>
                <w:szCs w:val="20"/>
              </w:rPr>
              <w:t>Diğer bilimsel/sanatsal dergilerde yayımlanmış,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9F6D79" w:rsidRDefault="00F41E73" w:rsidP="00344E72">
            <w:pPr>
              <w:spacing w:after="0" w:line="240" w:lineRule="auto"/>
              <w:jc w:val="center"/>
              <w:rPr>
                <w:rFonts w:ascii="Times New Roman" w:eastAsia="Times New Roman" w:hAnsi="Times New Roman" w:cs="Times New Roman"/>
                <w:sz w:val="20"/>
                <w:szCs w:val="20"/>
              </w:rPr>
            </w:pPr>
            <w:r w:rsidRPr="009F6D79">
              <w:rPr>
                <w:rFonts w:ascii="Times New Roman" w:eastAsia="Times New Roman" w:hAnsi="Times New Roman" w:cs="Times New Roman"/>
                <w:sz w:val="20"/>
                <w:szCs w:val="20"/>
              </w:rPr>
              <w:t>30</w:t>
            </w:r>
          </w:p>
        </w:tc>
        <w:tc>
          <w:tcPr>
            <w:tcW w:w="853"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r>
      <w:tr w:rsidR="00F41E73" w:rsidRPr="009F6D79"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F41E73" w:rsidRPr="009F6D79" w:rsidRDefault="00F41E73" w:rsidP="00344E72">
            <w:pPr>
              <w:spacing w:after="0" w:line="240" w:lineRule="auto"/>
              <w:jc w:val="center"/>
              <w:rPr>
                <w:rFonts w:ascii="Times New Roman" w:eastAsia="Times New Roman" w:hAnsi="Times New Roman" w:cs="Times New Roman"/>
                <w:b/>
                <w:bCs/>
                <w:sz w:val="20"/>
                <w:szCs w:val="20"/>
              </w:rPr>
            </w:pPr>
            <w:r w:rsidRPr="009F6D79">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F41E73" w:rsidRPr="009F6D79" w:rsidRDefault="00F41E73" w:rsidP="00344E72">
            <w:pPr>
              <w:spacing w:after="0" w:line="240" w:lineRule="auto"/>
              <w:rPr>
                <w:rFonts w:ascii="Times New Roman" w:eastAsia="Times New Roman" w:hAnsi="Times New Roman" w:cs="Times New Roman"/>
                <w:sz w:val="20"/>
                <w:szCs w:val="20"/>
              </w:rPr>
            </w:pPr>
            <w:r w:rsidRPr="009F6D79">
              <w:rPr>
                <w:rFonts w:ascii="Times New Roman" w:eastAsia="Times New Roman" w:hAnsi="Times New Roman" w:cs="Times New Roman"/>
                <w:sz w:val="20"/>
                <w:szCs w:val="20"/>
              </w:rPr>
              <w:t xml:space="preserve"> 1, 2, 3 ve 4. maddelerde belirtilen dergilerde yayımlanmış, teknik not, editöre mektup, tartışma, vaka takdimi, özet, derleme ve kitap kritiği türünden yayınlar için adı geçen maddelerde belirtilen puanların yarısı.</w:t>
            </w:r>
          </w:p>
        </w:tc>
        <w:tc>
          <w:tcPr>
            <w:tcW w:w="657" w:type="dxa"/>
            <w:tcBorders>
              <w:top w:val="single" w:sz="4" w:space="0" w:color="auto"/>
              <w:left w:val="single" w:sz="4" w:space="0" w:color="auto"/>
              <w:bottom w:val="single" w:sz="4" w:space="0" w:color="auto"/>
              <w:right w:val="single" w:sz="4" w:space="0" w:color="auto"/>
            </w:tcBorders>
            <w:vAlign w:val="center"/>
          </w:tcPr>
          <w:p w:rsidR="00F41E73" w:rsidRPr="009F6D79" w:rsidRDefault="00F41E73" w:rsidP="00344E72">
            <w:pPr>
              <w:spacing w:after="0" w:line="240" w:lineRule="auto"/>
              <w:jc w:val="center"/>
              <w:rPr>
                <w:rFonts w:ascii="Times New Roman" w:eastAsia="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r>
      <w:tr w:rsidR="00F41E73" w:rsidRPr="009F6D79" w:rsidTr="00344E72">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F41E73" w:rsidRPr="009F6D79" w:rsidRDefault="00F41E73" w:rsidP="00344E72">
            <w:pPr>
              <w:spacing w:after="0" w:line="240" w:lineRule="auto"/>
              <w:rPr>
                <w:rFonts w:ascii="Times New Roman" w:eastAsia="Times New Roman" w:hAnsi="Times New Roman" w:cs="Times New Roman"/>
                <w:b/>
                <w:sz w:val="20"/>
                <w:szCs w:val="20"/>
              </w:rPr>
            </w:pPr>
            <w:r w:rsidRPr="009F6D79">
              <w:rPr>
                <w:rFonts w:ascii="Times New Roman" w:eastAsia="Times New Roman" w:hAnsi="Times New Roman" w:cs="Times New Roman"/>
                <w:b/>
                <w:bCs/>
                <w:sz w:val="20"/>
                <w:szCs w:val="20"/>
              </w:rPr>
              <w:t>1.1. Puanı</w:t>
            </w:r>
          </w:p>
        </w:tc>
        <w:tc>
          <w:tcPr>
            <w:tcW w:w="657"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F41E73" w:rsidRPr="009F6D79" w:rsidRDefault="00F41E73" w:rsidP="00344E72">
            <w:pPr>
              <w:spacing w:after="0" w:line="240" w:lineRule="auto"/>
              <w:jc w:val="both"/>
              <w:rPr>
                <w:rFonts w:ascii="Times New Roman" w:eastAsia="Times New Roman" w:hAnsi="Times New Roman" w:cs="Times New Roman"/>
                <w:bCs/>
                <w:sz w:val="20"/>
                <w:szCs w:val="20"/>
              </w:rPr>
            </w:pPr>
          </w:p>
        </w:tc>
      </w:tr>
    </w:tbl>
    <w:p w:rsidR="00F41E73" w:rsidRPr="007A429B" w:rsidRDefault="00F41E73" w:rsidP="00F41E73">
      <w:pPr>
        <w:rPr>
          <w:rFonts w:ascii="Calibri" w:eastAsia="Calibri" w:hAnsi="Calibri" w:cs="Times New Roman"/>
        </w:rPr>
      </w:pP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831"/>
      </w:tblGrid>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Pr="007A429B">
              <w:rPr>
                <w:rFonts w:ascii="Times New Roman" w:eastAsia="Times New Roman" w:hAnsi="Times New Roman" w:cs="Times New Roman"/>
                <w:b/>
                <w:bCs/>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ULUSLARARASI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ve konferanslarda sunulmuş ve bildiriler kitabında tam metin olarak yayımlanmış olanlar.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ve konferanslarda sunulmuş ve özetler kitabında “özet metin” olarak yayımlanmış olanlar.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ve konferanslarda sunulmuş bildiriler kitabında yayımlanmamış poster veya sözlü sunumlar.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1</w:t>
            </w:r>
            <w:r w:rsidRPr="007A429B">
              <w:rPr>
                <w:rFonts w:ascii="Times New Roman" w:eastAsia="Times New Roman" w:hAnsi="Times New Roman" w:cs="Times New Roman"/>
                <w:b/>
                <w:bCs/>
                <w:sz w:val="20"/>
                <w:szCs w:val="20"/>
              </w:rPr>
              <w:t>.2. Puanı</w:t>
            </w:r>
          </w:p>
        </w:tc>
        <w:tc>
          <w:tcPr>
            <w:tcW w:w="657"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bl>
    <w:p w:rsidR="00F41E73" w:rsidRDefault="00F41E73" w:rsidP="00F41E73">
      <w:r>
        <w:br w:type="page"/>
      </w: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853"/>
        <w:gridCol w:w="134"/>
        <w:gridCol w:w="697"/>
        <w:gridCol w:w="134"/>
      </w:tblGrid>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w:t>
            </w:r>
            <w:r w:rsidRPr="007A429B">
              <w:rPr>
                <w:rFonts w:ascii="Times New Roman" w:eastAsia="Times New Roman" w:hAnsi="Times New Roman" w:cs="Times New Roman"/>
                <w:b/>
                <w:bCs/>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ULUSAL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gridSpan w:val="2"/>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rPr>
                <w:rFonts w:ascii="Times New Roman" w:eastAsia="Times New Roman" w:hAnsi="Times New Roman" w:cs="Times New Roman"/>
                <w:b/>
                <w:bCs/>
                <w:sz w:val="20"/>
                <w:szCs w:val="20"/>
              </w:rPr>
            </w:pP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Ulusal </w:t>
            </w:r>
            <w:proofErr w:type="gramStart"/>
            <w:r w:rsidRPr="007A429B">
              <w:rPr>
                <w:rFonts w:ascii="Times New Roman" w:eastAsia="Times New Roman" w:hAnsi="Times New Roman" w:cs="Times New Roman"/>
                <w:sz w:val="20"/>
                <w:szCs w:val="20"/>
              </w:rPr>
              <w:t>sempozyum</w:t>
            </w:r>
            <w:proofErr w:type="gramEnd"/>
            <w:r w:rsidRPr="007A429B">
              <w:rPr>
                <w:rFonts w:ascii="Times New Roman" w:eastAsia="Times New Roman" w:hAnsi="Times New Roman" w:cs="Times New Roman"/>
                <w:sz w:val="20"/>
                <w:szCs w:val="20"/>
              </w:rPr>
              <w:t>, kongre ve konferansların bildiriler kitabında tam metin olarak yayımlanmış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Ulusal </w:t>
            </w:r>
            <w:proofErr w:type="gramStart"/>
            <w:r w:rsidRPr="007A429B">
              <w:rPr>
                <w:rFonts w:ascii="Times New Roman" w:eastAsia="Times New Roman" w:hAnsi="Times New Roman" w:cs="Times New Roman"/>
                <w:sz w:val="20"/>
                <w:szCs w:val="20"/>
              </w:rPr>
              <w:t>sempozyum</w:t>
            </w:r>
            <w:proofErr w:type="gramEnd"/>
            <w:r w:rsidRPr="007A429B">
              <w:rPr>
                <w:rFonts w:ascii="Times New Roman" w:eastAsia="Times New Roman" w:hAnsi="Times New Roman" w:cs="Times New Roman"/>
                <w:sz w:val="20"/>
                <w:szCs w:val="20"/>
              </w:rPr>
              <w:t>, kongre ve konferansların bildiriler kitabında özet metin olarak yayımlanmış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Ulusal </w:t>
            </w:r>
            <w:proofErr w:type="gramStart"/>
            <w:r w:rsidRPr="007A429B">
              <w:rPr>
                <w:rFonts w:ascii="Times New Roman" w:eastAsia="Times New Roman" w:hAnsi="Times New Roman" w:cs="Times New Roman"/>
                <w:sz w:val="20"/>
                <w:szCs w:val="20"/>
              </w:rPr>
              <w:t>sempozyum</w:t>
            </w:r>
            <w:proofErr w:type="gramEnd"/>
            <w:r w:rsidRPr="007A429B">
              <w:rPr>
                <w:rFonts w:ascii="Times New Roman" w:eastAsia="Times New Roman" w:hAnsi="Times New Roman" w:cs="Times New Roman"/>
                <w:sz w:val="20"/>
                <w:szCs w:val="20"/>
              </w:rPr>
              <w:t>, kongre ve konferansların bildiriler kitabında yayınlanmamış, poster veya sözlü sunumlar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1</w:t>
            </w:r>
            <w:r w:rsidRPr="007A429B">
              <w:rPr>
                <w:rFonts w:ascii="Times New Roman" w:eastAsia="Times New Roman" w:hAnsi="Times New Roman" w:cs="Times New Roman"/>
                <w:b/>
                <w:bCs/>
                <w:sz w:val="20"/>
                <w:szCs w:val="20"/>
              </w:rPr>
              <w:t>.3. Puanı</w:t>
            </w:r>
          </w:p>
        </w:tc>
        <w:tc>
          <w:tcPr>
            <w:tcW w:w="657"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sz w:val="20"/>
                <w:szCs w:val="20"/>
              </w:rPr>
            </w:pPr>
          </w:p>
        </w:tc>
        <w:tc>
          <w:tcPr>
            <w:tcW w:w="987"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Pr="007A429B">
              <w:rPr>
                <w:rFonts w:ascii="Times New Roman" w:eastAsia="Times New Roman" w:hAnsi="Times New Roman" w:cs="Times New Roman"/>
                <w:b/>
                <w:bCs/>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KİTAPLAR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gridSpan w:val="2"/>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Yurt dışında yayımlanmış kitap yazarlığı </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200</w:t>
            </w:r>
          </w:p>
        </w:tc>
        <w:tc>
          <w:tcPr>
            <w:tcW w:w="987"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Yurt dışında yayımlanmış kitap içerisinde bölüm yazarlığı (Aynı kitapta en fazla 2 bölüm) </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75</w:t>
            </w:r>
          </w:p>
        </w:tc>
        <w:tc>
          <w:tcPr>
            <w:tcW w:w="987"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içinde yayımlanmış kitap yazarlığı</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Yurt içinde yayımlanmış ders kitabı yazarlığı </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içinde yayımlanmış kitap içerisinde bölüm yazarlığı (Aynı kitapta en fazla 2 bölüm)</w:t>
            </w:r>
            <w:r w:rsidRPr="007A429B">
              <w:rPr>
                <w:rFonts w:ascii="Times New Roman" w:eastAsia="Times New Roman" w:hAnsi="Times New Roman" w:cs="Times New Roman"/>
                <w:b/>
                <w:sz w:val="20"/>
                <w:szCs w:val="20"/>
              </w:rPr>
              <w:t xml:space="preserve"> </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Basılmış ders notu veya Uzaktan eğitimde yayımlanmış ders notu yazarlığı</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1</w:t>
            </w:r>
            <w:r w:rsidRPr="007A429B">
              <w:rPr>
                <w:rFonts w:ascii="Times New Roman" w:eastAsia="Times New Roman" w:hAnsi="Times New Roman" w:cs="Times New Roman"/>
                <w:b/>
                <w:bCs/>
                <w:sz w:val="20"/>
                <w:szCs w:val="20"/>
              </w:rPr>
              <w:t>.4. Puanı</w:t>
            </w:r>
          </w:p>
        </w:tc>
        <w:tc>
          <w:tcPr>
            <w:tcW w:w="657"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sz w:val="20"/>
                <w:szCs w:val="20"/>
              </w:rPr>
            </w:pPr>
          </w:p>
        </w:tc>
        <w:tc>
          <w:tcPr>
            <w:tcW w:w="987"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Pr="007A429B">
              <w:rPr>
                <w:rFonts w:ascii="Times New Roman" w:eastAsia="Times New Roman" w:hAnsi="Times New Roman" w:cs="Times New Roman"/>
                <w:b/>
                <w:bCs/>
                <w:sz w:val="20"/>
                <w:szCs w:val="20"/>
              </w:rPr>
              <w:t>.5.</w:t>
            </w:r>
          </w:p>
        </w:tc>
        <w:tc>
          <w:tcPr>
            <w:tcW w:w="406"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ÇEVİRİLER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Kitap çevirisi</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853"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Makale veya kitap bölümü çevirisi (Bölüm başına) (Aynı kitapta en fazla 3 bölüm)</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853"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gridAfter w:val="1"/>
          <w:wAfter w:w="134" w:type="dxa"/>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F41E73" w:rsidRDefault="00F41E73" w:rsidP="00344E72">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Pr="007A429B">
              <w:rPr>
                <w:rFonts w:ascii="Times New Roman" w:eastAsia="Times New Roman" w:hAnsi="Times New Roman" w:cs="Times New Roman"/>
                <w:b/>
                <w:bCs/>
                <w:sz w:val="20"/>
                <w:szCs w:val="20"/>
              </w:rPr>
              <w:t>.5. Puanı</w:t>
            </w:r>
          </w:p>
          <w:p w:rsidR="00F41E73" w:rsidRPr="007A429B" w:rsidRDefault="00F41E73" w:rsidP="00344E72">
            <w:pPr>
              <w:spacing w:after="0" w:line="240" w:lineRule="auto"/>
              <w:rPr>
                <w:rFonts w:ascii="Times New Roman" w:eastAsia="Times New Roman" w:hAnsi="Times New Roman" w:cs="Times New Roman"/>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r>
              <w:br w:type="page"/>
            </w:r>
            <w:r>
              <w:rPr>
                <w:rFonts w:ascii="Times New Roman" w:eastAsia="Times New Roman" w:hAnsi="Times New Roman" w:cs="Times New Roman"/>
                <w:b/>
                <w:bCs/>
                <w:sz w:val="20"/>
                <w:szCs w:val="20"/>
              </w:rPr>
              <w:t>1</w:t>
            </w:r>
            <w:r w:rsidRPr="007A429B">
              <w:rPr>
                <w:rFonts w:ascii="Times New Roman" w:eastAsia="Times New Roman" w:hAnsi="Times New Roman" w:cs="Times New Roman"/>
                <w:b/>
                <w:bCs/>
                <w:sz w:val="20"/>
                <w:szCs w:val="20"/>
              </w:rPr>
              <w:t>.6.</w:t>
            </w:r>
          </w:p>
        </w:tc>
        <w:tc>
          <w:tcPr>
            <w:tcW w:w="406"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SANAT VE SPOR ETKİNLİKLERİ</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proofErr w:type="gramStart"/>
            <w:r w:rsidRPr="007A429B">
              <w:rPr>
                <w:rFonts w:ascii="Times New Roman" w:eastAsia="Times New Roman" w:hAnsi="Times New Roman" w:cs="Times New Roman"/>
                <w:sz w:val="20"/>
                <w:szCs w:val="20"/>
              </w:rPr>
              <w:t xml:space="preserve">Özgün sanat eserlerinin, bestelerin,    ses ve görüntü CD’lerinin, tasarımların veya yorum çalışmalarının yurt dışında, sanat, eğitim ve kültür kurumları tarafından satın alınması; proje bedeli veya telif hakkı ödenmiş; sanat eserinin alımı yapılmış olmak kaydıyla; sinema, televizyon, radyo gibi yayın organlarında yer alması; gösterime, dinletime girmesi veya tasarım projelerinin dış ülkelerde uygulanmış olması. </w:t>
            </w:r>
            <w:proofErr w:type="gramEnd"/>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853"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bl>
    <w:p w:rsidR="00F41E73" w:rsidRDefault="00F41E73" w:rsidP="00F41E73">
      <w:r>
        <w:br w:type="page"/>
      </w: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853"/>
        <w:gridCol w:w="134"/>
        <w:gridCol w:w="697"/>
        <w:gridCol w:w="134"/>
      </w:tblGrid>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proofErr w:type="gramStart"/>
            <w:r w:rsidRPr="007A429B">
              <w:rPr>
                <w:rFonts w:ascii="Times New Roman" w:eastAsia="Times New Roman" w:hAnsi="Times New Roman" w:cs="Times New Roman"/>
                <w:sz w:val="20"/>
                <w:szCs w:val="20"/>
              </w:rPr>
              <w:t>Özgün sanat eserlerinin, ses ve görüntü CD’lerinin,  bestelerin, tasarımların veya yorum çalışmalarının yurt içinde sanat, eğitim ve kültür kurumları tarafından satın alınması; proje bedeli veya telif hakkı ödenmiş; sanat eserinin alımı yapılmış olmak kaydıyla sinema, televizyon, radyo gibi yayın organlarında yer alması; gösterime, dinletime girmesi veya tasarım projelerinin kamu kurum ve kuruluşları tarafından uygulanmış olması, bestelerin bu kurumlar tarafından icra edilmesi veya yayımlanması.</w:t>
            </w:r>
            <w:proofErr w:type="gramEnd"/>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853"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 Özgün sanat eserleri, besteler, konserler,  tasarımlar, sergiler veya yorum çalışmaları ile uluslararası karma sanat, sergi, festival, </w:t>
            </w:r>
            <w:proofErr w:type="spellStart"/>
            <w:r w:rsidRPr="007A429B">
              <w:rPr>
                <w:rFonts w:ascii="Times New Roman" w:eastAsia="Times New Roman" w:hAnsi="Times New Roman" w:cs="Times New Roman"/>
                <w:sz w:val="20"/>
                <w:szCs w:val="20"/>
              </w:rPr>
              <w:t>çalıştay</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whorkshop</w:t>
            </w:r>
            <w:proofErr w:type="spellEnd"/>
            <w:r w:rsidRPr="007A429B">
              <w:rPr>
                <w:rFonts w:ascii="Times New Roman" w:eastAsia="Times New Roman" w:hAnsi="Times New Roman" w:cs="Times New Roman"/>
                <w:sz w:val="20"/>
                <w:szCs w:val="20"/>
              </w:rPr>
              <w:t xml:space="preserve">), </w:t>
            </w:r>
            <w:proofErr w:type="gramStart"/>
            <w:r w:rsidRPr="007A429B">
              <w:rPr>
                <w:rFonts w:ascii="Times New Roman" w:eastAsia="Times New Roman" w:hAnsi="Times New Roman" w:cs="Times New Roman"/>
                <w:sz w:val="20"/>
                <w:szCs w:val="20"/>
              </w:rPr>
              <w:t>bienal</w:t>
            </w:r>
            <w:proofErr w:type="gram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trienal</w:t>
            </w:r>
            <w:proofErr w:type="spellEnd"/>
            <w:r w:rsidRPr="007A429B">
              <w:rPr>
                <w:rFonts w:ascii="Times New Roman" w:eastAsia="Times New Roman" w:hAnsi="Times New Roman" w:cs="Times New Roman"/>
                <w:sz w:val="20"/>
                <w:szCs w:val="20"/>
              </w:rPr>
              <w:t xml:space="preserve"> ve tasarım etkinliklerine eserleriyle veya performansıyla katılmak.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853"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 Özgün sanat eserleri, besteler,  konserler, sergiler,  tasarımlar veya yorum çalışmaları ile ulusal yurt içi karma sanat sergi, festival, </w:t>
            </w:r>
            <w:proofErr w:type="spellStart"/>
            <w:r w:rsidRPr="007A429B">
              <w:rPr>
                <w:rFonts w:ascii="Times New Roman" w:eastAsia="Times New Roman" w:hAnsi="Times New Roman" w:cs="Times New Roman"/>
                <w:sz w:val="20"/>
                <w:szCs w:val="20"/>
              </w:rPr>
              <w:t>çalıştay</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whorkshop</w:t>
            </w:r>
            <w:proofErr w:type="spellEnd"/>
            <w:r w:rsidRPr="007A429B">
              <w:rPr>
                <w:rFonts w:ascii="Times New Roman" w:eastAsia="Times New Roman" w:hAnsi="Times New Roman" w:cs="Times New Roman"/>
                <w:sz w:val="20"/>
                <w:szCs w:val="20"/>
              </w:rPr>
              <w:t xml:space="preserve">), </w:t>
            </w:r>
            <w:proofErr w:type="gramStart"/>
            <w:r w:rsidRPr="007A429B">
              <w:rPr>
                <w:rFonts w:ascii="Times New Roman" w:eastAsia="Times New Roman" w:hAnsi="Times New Roman" w:cs="Times New Roman"/>
                <w:sz w:val="20"/>
                <w:szCs w:val="20"/>
              </w:rPr>
              <w:t>bienal</w:t>
            </w:r>
            <w:proofErr w:type="gram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trienal</w:t>
            </w:r>
            <w:proofErr w:type="spellEnd"/>
            <w:r w:rsidRPr="007A429B">
              <w:rPr>
                <w:rFonts w:ascii="Times New Roman" w:eastAsia="Times New Roman" w:hAnsi="Times New Roman" w:cs="Times New Roman"/>
                <w:sz w:val="20"/>
                <w:szCs w:val="20"/>
              </w:rPr>
              <w:t xml:space="preserve"> ve tasarım etkinliklerine eserleriyle veya performansıyla katılmak.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853"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içinde jürili karma sanat ve tasarım etkinliklerine kabul edilmek.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35</w:t>
            </w:r>
          </w:p>
        </w:tc>
        <w:tc>
          <w:tcPr>
            <w:tcW w:w="853"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dışında kişisel etkinliklerde bulunmak.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853"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7.</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içinde kişisel etkinliklerde bulunmak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80</w:t>
            </w:r>
          </w:p>
        </w:tc>
        <w:tc>
          <w:tcPr>
            <w:tcW w:w="853"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8.</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tasarımlar veya yorum çalışmaları ile yurt dışında karma veya grup sanat, konser, sergi ve tasarım etkinliklerine katılmak.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987"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9.</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Özgün sanat eserleri, besteler, tasarımlar veya yorum çalışmaları ile yurt içinde karma veya grup sanat, konser, sergi ve tasarım etkinliklerine katılmak </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50</w:t>
            </w:r>
          </w:p>
        </w:tc>
        <w:tc>
          <w:tcPr>
            <w:tcW w:w="987"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10.</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proofErr w:type="gramStart"/>
            <w:r w:rsidRPr="007A429B">
              <w:rPr>
                <w:rFonts w:ascii="Times New Roman" w:eastAsia="Times New Roman" w:hAnsi="Times New Roman" w:cs="Times New Roman"/>
                <w:sz w:val="20"/>
                <w:szCs w:val="20"/>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dışında sunumunu sağlamak.</w:t>
            </w:r>
            <w:proofErr w:type="gramEnd"/>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r>
    </w:tbl>
    <w:p w:rsidR="00F41E73" w:rsidRDefault="00F41E73" w:rsidP="00F41E73">
      <w:r>
        <w:br w:type="page"/>
      </w: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853"/>
        <w:gridCol w:w="134"/>
        <w:gridCol w:w="697"/>
        <w:gridCol w:w="134"/>
      </w:tblGrid>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11.</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proofErr w:type="gramStart"/>
            <w:r w:rsidRPr="007A429B">
              <w:rPr>
                <w:rFonts w:ascii="Times New Roman" w:eastAsia="Times New Roman" w:hAnsi="Times New Roman" w:cs="Times New Roman"/>
                <w:sz w:val="20"/>
                <w:szCs w:val="20"/>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içinde sunumunu sağlamak.</w:t>
            </w:r>
            <w:proofErr w:type="gramEnd"/>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w:t>
            </w:r>
          </w:p>
        </w:tc>
        <w:tc>
          <w:tcPr>
            <w:tcW w:w="987"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12.</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proofErr w:type="gramStart"/>
            <w:r w:rsidRPr="007A429B">
              <w:rPr>
                <w:rFonts w:ascii="Times New Roman" w:eastAsia="Times New Roman" w:hAnsi="Times New Roman" w:cs="Times New Roman"/>
                <w:sz w:val="20"/>
                <w:szCs w:val="20"/>
              </w:rPr>
              <w:t>Bireysel ses, görüntü yayımı yapmak, albüm çıkarmak.</w:t>
            </w:r>
            <w:proofErr w:type="gramEnd"/>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13.</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Karma ses,  görüntü yayımı yapmak,  albüm çıkarmak.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70</w:t>
            </w:r>
          </w:p>
        </w:tc>
        <w:tc>
          <w:tcPr>
            <w:tcW w:w="987"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14.</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 xml:space="preserve">Spor </w:t>
            </w:r>
            <w:proofErr w:type="gramStart"/>
            <w:r w:rsidRPr="007A429B">
              <w:rPr>
                <w:rFonts w:ascii="Times New Roman" w:eastAsia="Times New Roman" w:hAnsi="Times New Roman" w:cs="Times New Roman"/>
                <w:bCs/>
                <w:sz w:val="20"/>
                <w:szCs w:val="20"/>
              </w:rPr>
              <w:t>branşlarında</w:t>
            </w:r>
            <w:proofErr w:type="gramEnd"/>
            <w:r w:rsidRPr="007A429B">
              <w:rPr>
                <w:rFonts w:ascii="Times New Roman" w:eastAsia="Times New Roman" w:hAnsi="Times New Roman" w:cs="Times New Roman"/>
                <w:bCs/>
                <w:sz w:val="20"/>
                <w:szCs w:val="20"/>
              </w:rPr>
              <w:t xml:space="preserve"> yetiştirdiği sporcularla yurt içindeki turnuvalarda (Türkiye Şampiyonası) ilk üç dereceden birini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40</w:t>
            </w:r>
          </w:p>
        </w:tc>
        <w:tc>
          <w:tcPr>
            <w:tcW w:w="987"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15.</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 xml:space="preserve">Spor </w:t>
            </w:r>
            <w:proofErr w:type="gramStart"/>
            <w:r w:rsidRPr="007A429B">
              <w:rPr>
                <w:rFonts w:ascii="Times New Roman" w:eastAsia="Times New Roman" w:hAnsi="Times New Roman" w:cs="Times New Roman"/>
                <w:bCs/>
                <w:sz w:val="20"/>
                <w:szCs w:val="20"/>
              </w:rPr>
              <w:t>branşlarında</w:t>
            </w:r>
            <w:proofErr w:type="gramEnd"/>
            <w:r w:rsidRPr="007A429B">
              <w:rPr>
                <w:rFonts w:ascii="Times New Roman" w:eastAsia="Times New Roman" w:hAnsi="Times New Roman" w:cs="Times New Roman"/>
                <w:bCs/>
                <w:sz w:val="20"/>
                <w:szCs w:val="20"/>
              </w:rPr>
              <w:t xml:space="preserve"> yetiştirdiği sporcularla yurt dışındaki turnuvalarda (Olimpiyat Oyunları, Akdeniz Oyunları, Dünya, Avrupa ve Balkan Şampiyonaları) ilk üç dereceden birini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60</w:t>
            </w:r>
          </w:p>
        </w:tc>
        <w:tc>
          <w:tcPr>
            <w:tcW w:w="987"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16.</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 xml:space="preserve">Spor </w:t>
            </w:r>
            <w:proofErr w:type="gramStart"/>
            <w:r w:rsidRPr="007A429B">
              <w:rPr>
                <w:rFonts w:ascii="Times New Roman" w:eastAsia="Times New Roman" w:hAnsi="Times New Roman" w:cs="Times New Roman"/>
                <w:bCs/>
                <w:sz w:val="20"/>
                <w:szCs w:val="20"/>
              </w:rPr>
              <w:t>branşlarında</w:t>
            </w:r>
            <w:proofErr w:type="gramEnd"/>
            <w:r w:rsidRPr="007A429B">
              <w:rPr>
                <w:rFonts w:ascii="Times New Roman" w:eastAsia="Times New Roman" w:hAnsi="Times New Roman" w:cs="Times New Roman"/>
                <w:bCs/>
                <w:sz w:val="20"/>
                <w:szCs w:val="20"/>
              </w:rPr>
              <w:t xml:space="preserve"> yetiştirdiği sporcuların yurt içindeki turnuvalara katılımını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10</w:t>
            </w:r>
          </w:p>
        </w:tc>
        <w:tc>
          <w:tcPr>
            <w:tcW w:w="987"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17.</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 xml:space="preserve">Spor </w:t>
            </w:r>
            <w:proofErr w:type="gramStart"/>
            <w:r w:rsidRPr="007A429B">
              <w:rPr>
                <w:rFonts w:ascii="Times New Roman" w:eastAsia="Times New Roman" w:hAnsi="Times New Roman" w:cs="Times New Roman"/>
                <w:bCs/>
                <w:sz w:val="20"/>
                <w:szCs w:val="20"/>
              </w:rPr>
              <w:t>branşlarında</w:t>
            </w:r>
            <w:proofErr w:type="gramEnd"/>
            <w:r w:rsidRPr="007A429B">
              <w:rPr>
                <w:rFonts w:ascii="Times New Roman" w:eastAsia="Times New Roman" w:hAnsi="Times New Roman" w:cs="Times New Roman"/>
                <w:bCs/>
                <w:sz w:val="20"/>
                <w:szCs w:val="20"/>
              </w:rPr>
              <w:t xml:space="preserve"> yetiştirdiği sporcuların yurt dışındaki turnuvalara katılımını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30</w:t>
            </w:r>
          </w:p>
        </w:tc>
        <w:tc>
          <w:tcPr>
            <w:tcW w:w="987"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18.</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 xml:space="preserve">Milli takımlarda </w:t>
            </w:r>
            <w:proofErr w:type="gramStart"/>
            <w:r w:rsidRPr="007A429B">
              <w:rPr>
                <w:rFonts w:ascii="Times New Roman" w:eastAsia="Times New Roman" w:hAnsi="Times New Roman" w:cs="Times New Roman"/>
                <w:bCs/>
                <w:sz w:val="20"/>
                <w:szCs w:val="20"/>
              </w:rPr>
              <w:t>antrenörlük</w:t>
            </w:r>
            <w:proofErr w:type="gramEnd"/>
            <w:r w:rsidRPr="007A429B">
              <w:rPr>
                <w:rFonts w:ascii="Times New Roman" w:eastAsia="Times New Roman" w:hAnsi="Times New Roman" w:cs="Times New Roman"/>
                <w:bCs/>
                <w:sz w:val="20"/>
                <w:szCs w:val="20"/>
              </w:rPr>
              <w:t xml:space="preserve"> yapmak (her yıl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10</w:t>
            </w:r>
          </w:p>
        </w:tc>
        <w:tc>
          <w:tcPr>
            <w:tcW w:w="987"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19.</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Milli takıma sporcu yetiştirmek (her yıl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15</w:t>
            </w:r>
          </w:p>
        </w:tc>
        <w:tc>
          <w:tcPr>
            <w:tcW w:w="987"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1</w:t>
            </w:r>
            <w:r w:rsidRPr="007A429B">
              <w:rPr>
                <w:rFonts w:ascii="Times New Roman" w:eastAsia="Times New Roman" w:hAnsi="Times New Roman" w:cs="Times New Roman"/>
                <w:b/>
                <w:bCs/>
                <w:sz w:val="20"/>
                <w:szCs w:val="20"/>
              </w:rPr>
              <w:t>.6. Puanı</w:t>
            </w:r>
          </w:p>
        </w:tc>
        <w:tc>
          <w:tcPr>
            <w:tcW w:w="657"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sz w:val="20"/>
                <w:szCs w:val="20"/>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1.7</w:t>
            </w:r>
            <w:r w:rsidRPr="007A429B">
              <w:rPr>
                <w:rFonts w:ascii="Times New Roman" w:eastAsia="Times New Roman" w:hAnsi="Times New Roman" w:cs="Times New Roman"/>
                <w:b/>
                <w:bCs/>
                <w:sz w:val="20"/>
                <w:szCs w:val="20"/>
              </w:rPr>
              <w:t>.</w:t>
            </w:r>
          </w:p>
        </w:tc>
        <w:tc>
          <w:tcPr>
            <w:tcW w:w="406"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BASILMIŞ BİLİMSEL/SANATSAL RAPORLAR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dışında yayımlanmış bilimsel/sanatsal rapor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içinde yayımlanmış bilimsel/sanatsal rapor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gridAfter w:val="1"/>
          <w:wAfter w:w="134" w:type="dxa"/>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1.7</w:t>
            </w:r>
            <w:r w:rsidRPr="007A429B">
              <w:rPr>
                <w:rFonts w:ascii="Times New Roman" w:eastAsia="Times New Roman" w:hAnsi="Times New Roman" w:cs="Times New Roman"/>
                <w:b/>
                <w:bCs/>
                <w:sz w:val="20"/>
                <w:szCs w:val="20"/>
              </w:rPr>
              <w:t>. Puanı</w:t>
            </w:r>
          </w:p>
        </w:tc>
        <w:tc>
          <w:tcPr>
            <w:tcW w:w="657"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1.8</w:t>
            </w:r>
            <w:r w:rsidRPr="007A429B">
              <w:rPr>
                <w:rFonts w:ascii="Times New Roman" w:eastAsia="Times New Roman" w:hAnsi="Times New Roman" w:cs="Times New Roman"/>
                <w:b/>
                <w:bCs/>
                <w:sz w:val="20"/>
                <w:szCs w:val="20"/>
              </w:rPr>
              <w:t>.</w:t>
            </w:r>
          </w:p>
        </w:tc>
        <w:tc>
          <w:tcPr>
            <w:tcW w:w="406"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PATENTLER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Alınan patent </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Başvurusu yapılan patent </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gridAfter w:val="1"/>
          <w:wAfter w:w="134" w:type="dxa"/>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Fikri mülkiyet hakları ve proje çalışmalarının tescil edilmesi (faydalı model/endüstriyel tasarımların belgelendirilmesi), özgün eserlerin telif hakları</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gridAfter w:val="1"/>
          <w:wAfter w:w="134" w:type="dxa"/>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1.8</w:t>
            </w:r>
            <w:r w:rsidRPr="007A429B">
              <w:rPr>
                <w:rFonts w:ascii="Times New Roman" w:eastAsia="Times New Roman" w:hAnsi="Times New Roman" w:cs="Times New Roman"/>
                <w:b/>
                <w:bCs/>
                <w:sz w:val="20"/>
                <w:szCs w:val="20"/>
              </w:rPr>
              <w:t>. Puanı</w:t>
            </w:r>
          </w:p>
        </w:tc>
        <w:tc>
          <w:tcPr>
            <w:tcW w:w="657"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bl>
    <w:p w:rsidR="00F41E73" w:rsidRPr="007A429B" w:rsidRDefault="00F41E73" w:rsidP="00F41E73">
      <w:pPr>
        <w:rPr>
          <w:rFonts w:ascii="Calibri" w:eastAsia="Calibri" w:hAnsi="Calibri" w:cs="Times New Roman"/>
        </w:rPr>
      </w:pPr>
    </w:p>
    <w:p w:rsidR="00F41E73" w:rsidRDefault="00F41E73" w:rsidP="00F41E73">
      <w:r>
        <w:br w:type="page"/>
      </w:r>
    </w:p>
    <w:tbl>
      <w:tblPr>
        <w:tblW w:w="7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853"/>
        <w:gridCol w:w="831"/>
      </w:tblGrid>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lastRenderedPageBreak/>
              <w:t>1.9</w:t>
            </w:r>
            <w:r w:rsidRPr="007A429B">
              <w:rPr>
                <w:rFonts w:ascii="Times New Roman" w:eastAsia="Times New Roman" w:hAnsi="Times New Roman" w:cs="Times New Roman"/>
                <w:b/>
                <w:bCs/>
                <w:sz w:val="20"/>
                <w:szCs w:val="20"/>
              </w:rPr>
              <w:t>.</w:t>
            </w:r>
          </w:p>
        </w:tc>
        <w:tc>
          <w:tcPr>
            <w:tcW w:w="406"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ÖDÜLLER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bilim, sanat veya tasarım ödülü</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bilim, sanat veya tasarım ödülü</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Bilimsel/sanatsal araştırmalar için yurt dışı kurum ve kuruluşlardan alınan, 3 aydan uzun süreli burslar almış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Bilimsel/sanatsal araştırmalar için yurt içi kurum ve kuruluşlardan alınan, 3 aydan uzun süreli burslar almış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1.9</w:t>
            </w:r>
            <w:r w:rsidRPr="007A429B">
              <w:rPr>
                <w:rFonts w:ascii="Times New Roman" w:eastAsia="Times New Roman" w:hAnsi="Times New Roman" w:cs="Times New Roman"/>
                <w:b/>
                <w:bCs/>
                <w:sz w:val="20"/>
                <w:szCs w:val="20"/>
              </w:rPr>
              <w:t>. Puanı</w:t>
            </w:r>
          </w:p>
        </w:tc>
        <w:tc>
          <w:tcPr>
            <w:tcW w:w="657"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1.10</w:t>
            </w:r>
            <w:r w:rsidRPr="007A429B">
              <w:rPr>
                <w:rFonts w:ascii="Times New Roman" w:eastAsia="Times New Roman" w:hAnsi="Times New Roman" w:cs="Times New Roman"/>
                <w:b/>
                <w:bCs/>
                <w:sz w:val="20"/>
                <w:szCs w:val="20"/>
              </w:rPr>
              <w:t>.</w:t>
            </w:r>
          </w:p>
        </w:tc>
        <w:tc>
          <w:tcPr>
            <w:tcW w:w="406"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ATIFLAR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xml:space="preserve">, SSCI ve AHCI tarafından taranan dergilerde yayımlanmış ve adayın yazar olarak yer almadığı yayınlarda her bir atıf için </w:t>
            </w:r>
            <w:proofErr w:type="gramStart"/>
            <w:r w:rsidRPr="007A429B">
              <w:rPr>
                <w:rFonts w:ascii="Times New Roman" w:eastAsia="Times New Roman" w:hAnsi="Times New Roman" w:cs="Times New Roman"/>
                <w:sz w:val="20"/>
                <w:szCs w:val="20"/>
              </w:rPr>
              <w:t>(</w:t>
            </w:r>
            <w:proofErr w:type="gramEnd"/>
            <w:r w:rsidRPr="007A429B">
              <w:rPr>
                <w:rFonts w:ascii="Times New Roman" w:eastAsia="Times New Roman" w:hAnsi="Times New Roman" w:cs="Times New Roman"/>
                <w:i/>
                <w:sz w:val="20"/>
                <w:szCs w:val="20"/>
              </w:rPr>
              <w:t>Bir yayın için en fazla 5 atıf değerlendirmeye alınır. İlgili puanlar her bir yazara ayrı ayrı verilir.</w:t>
            </w:r>
            <w:proofErr w:type="gramStart"/>
            <w:r w:rsidRPr="007A429B">
              <w:rPr>
                <w:rFonts w:ascii="Times New Roman" w:eastAsia="Times New Roman" w:hAnsi="Times New Roman" w:cs="Times New Roman"/>
                <w:i/>
                <w:sz w:val="20"/>
                <w:szCs w:val="20"/>
              </w:rPr>
              <w:t>)</w:t>
            </w:r>
            <w:proofErr w:type="gramEnd"/>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xml:space="preserve">, SSCI ve AHCI dışındaki uluslararası indekslerce ve ULAKBİM tarafından taranan dergilerde yayımlanmış ve adayın yazar olarak yer almadığı yayınlarda her bir atıf için. </w:t>
            </w:r>
            <w:proofErr w:type="gramStart"/>
            <w:r w:rsidRPr="007A429B">
              <w:rPr>
                <w:rFonts w:ascii="Times New Roman" w:eastAsia="Times New Roman" w:hAnsi="Times New Roman" w:cs="Times New Roman"/>
                <w:i/>
                <w:sz w:val="20"/>
                <w:szCs w:val="20"/>
              </w:rPr>
              <w:t>(</w:t>
            </w:r>
            <w:proofErr w:type="gramEnd"/>
            <w:r w:rsidRPr="007A429B">
              <w:rPr>
                <w:rFonts w:ascii="Times New Roman" w:eastAsia="Times New Roman" w:hAnsi="Times New Roman" w:cs="Times New Roman"/>
                <w:i/>
                <w:sz w:val="20"/>
                <w:szCs w:val="20"/>
              </w:rPr>
              <w:t>Bir yayın için en fazla 5 atıf değerlendirmeye alınır. İlgili puanlar her bir yazara verilir</w:t>
            </w:r>
            <w:proofErr w:type="gramStart"/>
            <w:r w:rsidRPr="007A429B">
              <w:rPr>
                <w:rFonts w:ascii="Times New Roman" w:eastAsia="Times New Roman" w:hAnsi="Times New Roman" w:cs="Times New Roman"/>
                <w:i/>
                <w:sz w:val="20"/>
                <w:szCs w:val="20"/>
              </w:rPr>
              <w:t>)</w:t>
            </w:r>
            <w:proofErr w:type="gramEnd"/>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15</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Yukarıda sayılanlar dışında diğer bilimsel ve sanatsal hakemli dergilerde yayımlanmış ve adayın yazar olarak yer almadığı yayınlarda adayın atıf aldığı her eser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Adayın yazar olarak yer almadığı uluslararası kitaplarda adayın atıf yapılan her eseri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Adayın yazar olarak yer almadığı ulusal kitaplarda adayın atıf yapılan her eseri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Yukarıda belirtilen ve adayın isim olarak yer aldığı dergi ve kitaplarda adayın atıf yapılan her eseri için ilgili maddelerde belirtilen puanların yarısı kadar puan takdir edilir.</w:t>
            </w:r>
          </w:p>
        </w:tc>
        <w:tc>
          <w:tcPr>
            <w:tcW w:w="657"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1.10</w:t>
            </w:r>
            <w:r w:rsidRPr="007A429B">
              <w:rPr>
                <w:rFonts w:ascii="Times New Roman" w:eastAsia="Times New Roman" w:hAnsi="Times New Roman" w:cs="Times New Roman"/>
                <w:b/>
                <w:bCs/>
                <w:sz w:val="20"/>
                <w:szCs w:val="20"/>
              </w:rPr>
              <w:t>. Puanı</w:t>
            </w:r>
          </w:p>
        </w:tc>
        <w:tc>
          <w:tcPr>
            <w:tcW w:w="657"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bl>
    <w:p w:rsidR="00F41E73" w:rsidRPr="007A429B" w:rsidRDefault="00F41E73" w:rsidP="00F41E73">
      <w:pPr>
        <w:rPr>
          <w:rFonts w:ascii="Calibri" w:eastAsia="Calibri" w:hAnsi="Calibri" w:cs="Times New Roman"/>
        </w:rPr>
      </w:pPr>
    </w:p>
    <w:p w:rsidR="00F41E73" w:rsidRDefault="00F41E73" w:rsidP="00F41E73">
      <w:pPr>
        <w:rPr>
          <w:rFonts w:ascii="Calibri" w:eastAsia="Calibri" w:hAnsi="Calibri" w:cs="Times New Roman"/>
        </w:rPr>
      </w:pPr>
      <w:r>
        <w:rPr>
          <w:rFonts w:ascii="Calibri" w:eastAsia="Calibri" w:hAnsi="Calibri" w:cs="Times New Roman"/>
        </w:rPr>
        <w:br w:type="page"/>
      </w:r>
    </w:p>
    <w:tbl>
      <w:tblPr>
        <w:tblW w:w="7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853"/>
        <w:gridCol w:w="831"/>
      </w:tblGrid>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1.11</w:t>
            </w:r>
            <w:r w:rsidRPr="007A429B">
              <w:rPr>
                <w:rFonts w:ascii="Times New Roman" w:eastAsia="Times New Roman" w:hAnsi="Times New Roman" w:cs="Times New Roman"/>
                <w:b/>
                <w:bCs/>
                <w:sz w:val="20"/>
                <w:szCs w:val="20"/>
              </w:rPr>
              <w:t>.</w:t>
            </w:r>
          </w:p>
        </w:tc>
        <w:tc>
          <w:tcPr>
            <w:tcW w:w="406"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ARAŞTIRMA PROJELERİ</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(AB Çerçeve Programı gibi) kuruluşlarca desteklenen Ar-Ge projelerinde proje yürütücülüğü</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kuruluşlarca desteklenen (</w:t>
            </w:r>
            <w:proofErr w:type="spellStart"/>
            <w:r w:rsidRPr="007A429B">
              <w:rPr>
                <w:rFonts w:ascii="Times New Roman" w:eastAsia="Times New Roman" w:hAnsi="Times New Roman" w:cs="Times New Roman"/>
                <w:sz w:val="20"/>
                <w:szCs w:val="20"/>
              </w:rPr>
              <w:t>Erasmus</w:t>
            </w:r>
            <w:proofErr w:type="spellEnd"/>
            <w:r w:rsidRPr="007A429B">
              <w:rPr>
                <w:rFonts w:ascii="Times New Roman" w:eastAsia="Times New Roman" w:hAnsi="Times New Roman" w:cs="Times New Roman"/>
                <w:sz w:val="20"/>
                <w:szCs w:val="20"/>
              </w:rPr>
              <w:t xml:space="preserve"> ve </w:t>
            </w:r>
            <w:proofErr w:type="spellStart"/>
            <w:r w:rsidRPr="007A429B">
              <w:rPr>
                <w:rFonts w:ascii="Times New Roman" w:eastAsia="Times New Roman" w:hAnsi="Times New Roman" w:cs="Times New Roman"/>
                <w:sz w:val="20"/>
                <w:szCs w:val="20"/>
              </w:rPr>
              <w:t>Erasmus</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for</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All</w:t>
            </w:r>
            <w:proofErr w:type="spellEnd"/>
            <w:r w:rsidRPr="007A429B">
              <w:rPr>
                <w:rFonts w:ascii="Times New Roman" w:eastAsia="Times New Roman" w:hAnsi="Times New Roman" w:cs="Times New Roman"/>
                <w:sz w:val="20"/>
                <w:szCs w:val="20"/>
              </w:rPr>
              <w:t xml:space="preserve"> gibi) eğitim ve sosyal içerikli projelerde proje yürütücülüğü</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r w:rsidRPr="007A429B">
              <w:rPr>
                <w:rFonts w:ascii="Times New Roman" w:eastAsia="Times New Roman" w:hAnsi="Times New Roman" w:cs="Times New Roman"/>
                <w:b/>
                <w:bCs/>
                <w:sz w:val="20"/>
                <w:szCs w:val="20"/>
              </w:rPr>
              <w:t>.</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(AB Çerçeve Programı gibi) kuruluşlarca desteklenen Ar-Ge projelerde görev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150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kuruluşlarca desteklenen eğitim ve sosyal içerikli projelerde görev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kuruluşlarca desteklenen projelerde proje yürütücülüğü (BAP projeleri hariç)</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kuruluşlarca desteklenen projelerde görev almak (BAP projeleri hariç)</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Firmalarla, yerel yönetimlerle ortak yaptırılan proje ve tez çalışmaları</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Üniversite – Sanayi işbirliği kapsamında yer alan projelerde görev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1.11</w:t>
            </w:r>
            <w:r w:rsidRPr="007A429B">
              <w:rPr>
                <w:rFonts w:ascii="Times New Roman" w:eastAsia="Times New Roman" w:hAnsi="Times New Roman" w:cs="Times New Roman"/>
                <w:b/>
                <w:bCs/>
                <w:sz w:val="20"/>
                <w:szCs w:val="20"/>
              </w:rPr>
              <w:t>. Puanı</w:t>
            </w:r>
          </w:p>
        </w:tc>
        <w:tc>
          <w:tcPr>
            <w:tcW w:w="657"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bl>
    <w:p w:rsidR="00F41E73" w:rsidRPr="007A429B" w:rsidRDefault="00F41E73" w:rsidP="00F41E73">
      <w:pPr>
        <w:rPr>
          <w:rFonts w:ascii="Calibri" w:eastAsia="Calibri" w:hAnsi="Calibri" w:cs="Times New Roman"/>
        </w:rPr>
      </w:pPr>
    </w:p>
    <w:tbl>
      <w:tblPr>
        <w:tblW w:w="7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853"/>
        <w:gridCol w:w="831"/>
      </w:tblGrid>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1.12</w:t>
            </w:r>
            <w:r w:rsidRPr="007A429B">
              <w:rPr>
                <w:rFonts w:ascii="Times New Roman" w:eastAsia="Times New Roman" w:hAnsi="Times New Roman" w:cs="Times New Roman"/>
                <w:b/>
                <w:bCs/>
                <w:sz w:val="20"/>
                <w:szCs w:val="20"/>
              </w:rPr>
              <w:t>.</w:t>
            </w:r>
          </w:p>
        </w:tc>
        <w:tc>
          <w:tcPr>
            <w:tcW w:w="406"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DİĞER BİLİMSEL/SANATSAL ETKİNLİKLER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F41E73" w:rsidRPr="007A429B" w:rsidRDefault="00F41E73" w:rsidP="00344E72">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Bölüm, fakülte veya üniversite bünyesinde laboratuvar / araştırma merkezi/ sanat ve tasarım atölyesi veya stüdyo kurmak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Bilim/Sanat kampı veya yaz okulu düzenlemek </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Öğrenci katılımlı yarışma programları (proje yarışmaları, proje pazarları, bilimsel ve teknolojik yarışmalar) düzenlemek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75</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ve uluslararası kurslara katılım  (alınan sertifikalar)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Kuluçka Merkezi/Teknoparkta kurulmuş olunan firmalara ortaklık, sanat merkezi veya firma kurması</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dışında eğitim ve araştırma amaçlı kısa süreli bulunmak (minimum 3 ay)</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bilimsel toplantılarda davetli konuşmacı olmak/ çağrılı bildiri sunmak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bilimsel/sanatsal toplantılarda panelist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bl>
    <w:p w:rsidR="00F41E73" w:rsidRDefault="00F41E73" w:rsidP="00F41E73">
      <w:r>
        <w:br w:type="page"/>
      </w:r>
    </w:p>
    <w:tbl>
      <w:tblPr>
        <w:tblW w:w="7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853"/>
        <w:gridCol w:w="831"/>
      </w:tblGrid>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konferans gibi ulusal bilimsel/sanatsal toplantılarda davetli konuşmacı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bilimsel/sanatsal toplantılarda panelist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düzeydeki bilimsel/sanatsal toplantı ve etkinlikleri düzenleyen kurula başkanlık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düzeydeki bilimsel/sanatsal toplantı ve etkinliklerde kurul üyeliği, kongre sekreterliğini veya oturum başkanlığı gibi görevler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düzeydeki bilimsel/sanatsal toplantı ve etkinlikleri düzenleyen kurula başkanlık yapmak </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55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w:t>
            </w:r>
          </w:p>
        </w:tc>
        <w:tc>
          <w:tcPr>
            <w:tcW w:w="392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düzeydeki bilimsel/sanatsal toplantı ve etkinliklerde kurul üyeliği veya oturum başkanlığı gibi görevler yapmak. </w:t>
            </w:r>
          </w:p>
        </w:tc>
        <w:tc>
          <w:tcPr>
            <w:tcW w:w="657" w:type="dxa"/>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r w:rsidR="00F41E73" w:rsidRPr="007A429B" w:rsidTr="00344E72">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1.12</w:t>
            </w:r>
            <w:r w:rsidRPr="007A429B">
              <w:rPr>
                <w:rFonts w:ascii="Times New Roman" w:eastAsia="Times New Roman" w:hAnsi="Times New Roman" w:cs="Times New Roman"/>
                <w:b/>
                <w:bCs/>
                <w:sz w:val="20"/>
                <w:szCs w:val="20"/>
              </w:rPr>
              <w:t>. Puanı</w:t>
            </w:r>
          </w:p>
        </w:tc>
        <w:tc>
          <w:tcPr>
            <w:tcW w:w="657"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F41E73" w:rsidRPr="007A429B" w:rsidRDefault="00F41E73" w:rsidP="00344E72">
            <w:pPr>
              <w:spacing w:after="0" w:line="240" w:lineRule="auto"/>
              <w:jc w:val="center"/>
              <w:rPr>
                <w:rFonts w:ascii="Times New Roman" w:eastAsia="Times New Roman" w:hAnsi="Times New Roman" w:cs="Times New Roman"/>
                <w:bCs/>
                <w:sz w:val="20"/>
                <w:szCs w:val="20"/>
              </w:rPr>
            </w:pPr>
          </w:p>
        </w:tc>
      </w:tr>
    </w:tbl>
    <w:p w:rsidR="00F41E73" w:rsidRDefault="00F41E73" w:rsidP="00F41E73">
      <w:pPr>
        <w:spacing w:after="0" w:line="240" w:lineRule="auto"/>
        <w:jc w:val="both"/>
        <w:rPr>
          <w:rFonts w:ascii="Times New Roman" w:eastAsia="Times New Roman" w:hAnsi="Times New Roman" w:cs="Times New Roman"/>
          <w:bCs/>
          <w:sz w:val="20"/>
          <w:szCs w:val="20"/>
        </w:rPr>
      </w:pPr>
    </w:p>
    <w:p w:rsidR="00F41E73" w:rsidRPr="007A429B" w:rsidRDefault="00F41E73" w:rsidP="00F41E73">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 xml:space="preserve">Puanlar adayın başvurduğu bilim alanındaki etkinliklerden olmalıdır. </w:t>
      </w:r>
      <w:r w:rsidRPr="007A429B">
        <w:rPr>
          <w:rFonts w:ascii="Times New Roman" w:eastAsia="Times New Roman" w:hAnsi="Times New Roman" w:cs="Times New Roman"/>
          <w:sz w:val="20"/>
          <w:szCs w:val="20"/>
        </w:rPr>
        <w:t>Ç</w:t>
      </w:r>
      <w:r w:rsidRPr="007A429B">
        <w:rPr>
          <w:rFonts w:ascii="Times New Roman" w:eastAsia="Times New Roman" w:hAnsi="Times New Roman" w:cs="Times New Roman"/>
          <w:bCs/>
          <w:sz w:val="20"/>
          <w:szCs w:val="20"/>
        </w:rPr>
        <w:t xml:space="preserve">ok isimli yayın puanlarının hesaplanmasında </w:t>
      </w:r>
      <w:r>
        <w:rPr>
          <w:rFonts w:ascii="Times New Roman" w:eastAsia="Times New Roman" w:hAnsi="Times New Roman" w:cs="Times New Roman"/>
          <w:sz w:val="20"/>
          <w:szCs w:val="20"/>
        </w:rPr>
        <w:t>Tablo 2</w:t>
      </w:r>
      <w:r w:rsidRPr="007A429B">
        <w:rPr>
          <w:rFonts w:ascii="Times New Roman" w:eastAsia="Times New Roman" w:hAnsi="Times New Roman" w:cs="Times New Roman"/>
          <w:sz w:val="20"/>
          <w:szCs w:val="20"/>
        </w:rPr>
        <w:t>’deki dağılım uygulanır.</w:t>
      </w:r>
      <w:r w:rsidRPr="007A429B">
        <w:rPr>
          <w:rFonts w:ascii="Times New Roman" w:eastAsia="Times New Roman" w:hAnsi="Times New Roman" w:cs="Times New Roman"/>
          <w:bCs/>
          <w:sz w:val="20"/>
          <w:szCs w:val="20"/>
        </w:rPr>
        <w:t xml:space="preserve"> Kabul yazısı gelmiş olan makale/bildiri ve yayın komisyonlarından geçen kitaplar değerlendirmeye alınır. </w:t>
      </w:r>
    </w:p>
    <w:p w:rsidR="00F41E73" w:rsidRPr="007A429B" w:rsidRDefault="00F41E73" w:rsidP="00F41E73">
      <w:pPr>
        <w:spacing w:after="0" w:line="240" w:lineRule="auto"/>
        <w:ind w:right="-1"/>
        <w:rPr>
          <w:rFonts w:ascii="Times New Roman" w:eastAsia="Times New Roman" w:hAnsi="Times New Roman" w:cs="Times New Roman"/>
          <w:bCs/>
          <w:sz w:val="20"/>
          <w:szCs w:val="20"/>
        </w:rPr>
      </w:pPr>
    </w:p>
    <w:p w:rsidR="00F41E73" w:rsidRDefault="00F41E73" w:rsidP="00F41E73">
      <w:pPr>
        <w:spacing w:after="0" w:line="240" w:lineRule="auto"/>
        <w:ind w:right="-1"/>
        <w:rPr>
          <w:rFonts w:ascii="Times New Roman" w:eastAsia="Times New Roman" w:hAnsi="Times New Roman" w:cs="Times New Roman"/>
          <w:color w:val="000000"/>
          <w:sz w:val="20"/>
          <w:szCs w:val="20"/>
          <w:lang w:eastAsia="x-none"/>
        </w:rPr>
      </w:pPr>
      <w:r w:rsidRPr="007A429B">
        <w:rPr>
          <w:rFonts w:ascii="Times New Roman" w:eastAsia="Times New Roman" w:hAnsi="Times New Roman" w:cs="Times New Roman"/>
          <w:b/>
          <w:color w:val="000000"/>
          <w:sz w:val="20"/>
          <w:szCs w:val="20"/>
          <w:lang w:val="x-none" w:eastAsia="x-none"/>
        </w:rPr>
        <w:tab/>
      </w:r>
      <w:r>
        <w:rPr>
          <w:rFonts w:ascii="Times New Roman" w:eastAsia="Times New Roman" w:hAnsi="Times New Roman" w:cs="Times New Roman"/>
          <w:color w:val="000000"/>
          <w:sz w:val="20"/>
          <w:szCs w:val="20"/>
          <w:lang w:val="x-none" w:eastAsia="x-none"/>
        </w:rPr>
        <w:t>Tablo 2</w:t>
      </w:r>
      <w:r w:rsidRPr="007A429B">
        <w:rPr>
          <w:rFonts w:ascii="Times New Roman" w:eastAsia="Times New Roman" w:hAnsi="Times New Roman" w:cs="Times New Roman"/>
          <w:color w:val="000000"/>
          <w:sz w:val="20"/>
          <w:szCs w:val="20"/>
          <w:lang w:val="x-none" w:eastAsia="x-none"/>
        </w:rPr>
        <w:t>: Yazar Sayısına Göre Uygulanacak Değerlendirme Tablosu</w:t>
      </w:r>
    </w:p>
    <w:p w:rsidR="00F41E73" w:rsidRPr="0052163B" w:rsidRDefault="00F41E73" w:rsidP="00F41E73">
      <w:pPr>
        <w:spacing w:after="0" w:line="240" w:lineRule="auto"/>
        <w:ind w:right="-1"/>
        <w:rPr>
          <w:rFonts w:ascii="Times New Roman" w:eastAsia="Times New Roman" w:hAnsi="Times New Roman" w:cs="Times New Roman"/>
          <w:color w:val="000000"/>
          <w:sz w:val="20"/>
          <w:szCs w:val="20"/>
          <w:lang w:eastAsia="x-none"/>
        </w:rPr>
      </w:pPr>
    </w:p>
    <w:tbl>
      <w:tblPr>
        <w:tblW w:w="992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055"/>
        <w:gridCol w:w="785"/>
        <w:gridCol w:w="776"/>
        <w:gridCol w:w="776"/>
        <w:gridCol w:w="776"/>
        <w:gridCol w:w="776"/>
        <w:gridCol w:w="776"/>
        <w:gridCol w:w="776"/>
        <w:gridCol w:w="776"/>
        <w:gridCol w:w="776"/>
        <w:gridCol w:w="876"/>
      </w:tblGrid>
      <w:tr w:rsidR="00F41E73" w:rsidRPr="007A429B" w:rsidTr="00344E72">
        <w:trPr>
          <w:trHeight w:val="20"/>
        </w:trPr>
        <w:tc>
          <w:tcPr>
            <w:tcW w:w="2055" w:type="dxa"/>
            <w:vMerge w:val="restart"/>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Eserdeki</w:t>
            </w:r>
            <w:r>
              <w:rPr>
                <w:rFonts w:ascii="Times New Roman" w:eastAsia="Times New Roman" w:hAnsi="Times New Roman" w:cs="Times New Roman"/>
                <w:sz w:val="20"/>
                <w:szCs w:val="20"/>
              </w:rPr>
              <w:t xml:space="preserve"> </w:t>
            </w:r>
            <w:r w:rsidRPr="007A429B">
              <w:rPr>
                <w:rFonts w:ascii="Times New Roman" w:eastAsia="Times New Roman" w:hAnsi="Times New Roman" w:cs="Times New Roman"/>
                <w:sz w:val="20"/>
                <w:szCs w:val="20"/>
              </w:rPr>
              <w:t>Yazar</w:t>
            </w:r>
            <w:r>
              <w:rPr>
                <w:rFonts w:ascii="Times New Roman" w:eastAsia="Times New Roman" w:hAnsi="Times New Roman" w:cs="Times New Roman"/>
                <w:sz w:val="20"/>
                <w:szCs w:val="20"/>
              </w:rPr>
              <w:t xml:space="preserve"> </w:t>
            </w:r>
            <w:r w:rsidRPr="007A429B">
              <w:rPr>
                <w:rFonts w:ascii="Times New Roman" w:eastAsia="Times New Roman" w:hAnsi="Times New Roman" w:cs="Times New Roman"/>
                <w:sz w:val="20"/>
                <w:szCs w:val="20"/>
              </w:rPr>
              <w:t>Sayısı</w:t>
            </w:r>
          </w:p>
        </w:tc>
        <w:tc>
          <w:tcPr>
            <w:tcW w:w="7869" w:type="dxa"/>
            <w:gridSpan w:val="10"/>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Hak edilen puan (Öngörülen Tam Puanın Yüzdesi)</w:t>
            </w:r>
          </w:p>
        </w:tc>
      </w:tr>
      <w:tr w:rsidR="00F41E73" w:rsidRPr="007A429B" w:rsidTr="00344E72">
        <w:trPr>
          <w:trHeight w:val="20"/>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F41E73" w:rsidRPr="007A429B" w:rsidRDefault="00F41E73" w:rsidP="00344E72">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 isim</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 isim</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 isim</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 isim</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 isim</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 isim</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 isim</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 isim</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 isim</w:t>
            </w:r>
          </w:p>
        </w:tc>
        <w:tc>
          <w:tcPr>
            <w:tcW w:w="8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 isim</w:t>
            </w:r>
          </w:p>
        </w:tc>
      </w:tr>
      <w:tr w:rsidR="00F41E73" w:rsidRPr="007A429B" w:rsidTr="00344E72">
        <w:trPr>
          <w:trHeight w:val="20"/>
        </w:trPr>
        <w:tc>
          <w:tcPr>
            <w:tcW w:w="205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 isimli</w:t>
            </w:r>
          </w:p>
        </w:tc>
        <w:tc>
          <w:tcPr>
            <w:tcW w:w="78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F41E73" w:rsidRPr="007A429B" w:rsidTr="00344E72">
        <w:trPr>
          <w:trHeight w:val="20"/>
        </w:trPr>
        <w:tc>
          <w:tcPr>
            <w:tcW w:w="205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 isimli</w:t>
            </w:r>
          </w:p>
        </w:tc>
        <w:tc>
          <w:tcPr>
            <w:tcW w:w="78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F41E73" w:rsidRPr="007A429B" w:rsidTr="00344E72">
        <w:trPr>
          <w:trHeight w:val="20"/>
        </w:trPr>
        <w:tc>
          <w:tcPr>
            <w:tcW w:w="205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 isimli</w:t>
            </w:r>
          </w:p>
        </w:tc>
        <w:tc>
          <w:tcPr>
            <w:tcW w:w="78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F41E73" w:rsidRPr="007A429B" w:rsidTr="00344E72">
        <w:trPr>
          <w:trHeight w:val="20"/>
        </w:trPr>
        <w:tc>
          <w:tcPr>
            <w:tcW w:w="205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 isimli</w:t>
            </w:r>
          </w:p>
        </w:tc>
        <w:tc>
          <w:tcPr>
            <w:tcW w:w="78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F41E73" w:rsidRPr="007A429B" w:rsidTr="00344E72">
        <w:trPr>
          <w:trHeight w:val="20"/>
        </w:trPr>
        <w:tc>
          <w:tcPr>
            <w:tcW w:w="205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 isimli</w:t>
            </w:r>
          </w:p>
        </w:tc>
        <w:tc>
          <w:tcPr>
            <w:tcW w:w="78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F41E73" w:rsidRPr="007A429B" w:rsidTr="00344E72">
        <w:trPr>
          <w:trHeight w:val="20"/>
        </w:trPr>
        <w:tc>
          <w:tcPr>
            <w:tcW w:w="205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 isimli</w:t>
            </w:r>
          </w:p>
        </w:tc>
        <w:tc>
          <w:tcPr>
            <w:tcW w:w="78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30 </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rPr>
                <w:rFonts w:ascii="Times New Roman" w:eastAsia="Times New Roman" w:hAnsi="Times New Roman" w:cs="Times New Roman"/>
                <w:sz w:val="20"/>
                <w:szCs w:val="20"/>
              </w:rPr>
            </w:pPr>
          </w:p>
        </w:tc>
      </w:tr>
      <w:tr w:rsidR="00F41E73" w:rsidRPr="007A429B" w:rsidTr="00344E72">
        <w:trPr>
          <w:trHeight w:val="20"/>
        </w:trPr>
        <w:tc>
          <w:tcPr>
            <w:tcW w:w="205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 isimli</w:t>
            </w:r>
          </w:p>
        </w:tc>
        <w:tc>
          <w:tcPr>
            <w:tcW w:w="78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rPr>
                <w:rFonts w:ascii="Times New Roman" w:eastAsia="Times New Roman" w:hAnsi="Times New Roman" w:cs="Times New Roman"/>
                <w:sz w:val="20"/>
                <w:szCs w:val="20"/>
              </w:rPr>
            </w:pPr>
          </w:p>
        </w:tc>
      </w:tr>
      <w:tr w:rsidR="00F41E73" w:rsidRPr="007A429B" w:rsidTr="00344E72">
        <w:trPr>
          <w:trHeight w:val="20"/>
        </w:trPr>
        <w:tc>
          <w:tcPr>
            <w:tcW w:w="205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 isimli</w:t>
            </w:r>
          </w:p>
        </w:tc>
        <w:tc>
          <w:tcPr>
            <w:tcW w:w="78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rPr>
                <w:rFonts w:ascii="Times New Roman" w:eastAsia="Times New Roman" w:hAnsi="Times New Roman" w:cs="Times New Roman"/>
                <w:sz w:val="20"/>
                <w:szCs w:val="20"/>
              </w:rPr>
            </w:pPr>
          </w:p>
        </w:tc>
      </w:tr>
      <w:tr w:rsidR="00F41E73" w:rsidRPr="007A429B" w:rsidTr="00344E72">
        <w:trPr>
          <w:trHeight w:val="20"/>
        </w:trPr>
        <w:tc>
          <w:tcPr>
            <w:tcW w:w="205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 isimli</w:t>
            </w:r>
          </w:p>
        </w:tc>
        <w:tc>
          <w:tcPr>
            <w:tcW w:w="78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876" w:type="dxa"/>
            <w:tcBorders>
              <w:top w:val="single" w:sz="4" w:space="0" w:color="auto"/>
              <w:left w:val="single" w:sz="4" w:space="0" w:color="auto"/>
              <w:bottom w:val="single" w:sz="4" w:space="0" w:color="auto"/>
              <w:right w:val="single" w:sz="4" w:space="0" w:color="auto"/>
            </w:tcBorders>
          </w:tcPr>
          <w:p w:rsidR="00F41E73" w:rsidRPr="007A429B" w:rsidRDefault="00F41E73" w:rsidP="00344E72">
            <w:pPr>
              <w:spacing w:after="0" w:line="240" w:lineRule="auto"/>
              <w:rPr>
                <w:rFonts w:ascii="Times New Roman" w:eastAsia="Times New Roman" w:hAnsi="Times New Roman" w:cs="Times New Roman"/>
                <w:sz w:val="20"/>
                <w:szCs w:val="20"/>
              </w:rPr>
            </w:pPr>
          </w:p>
        </w:tc>
      </w:tr>
      <w:tr w:rsidR="00F41E73" w:rsidRPr="007A429B" w:rsidTr="00344E72">
        <w:trPr>
          <w:trHeight w:val="20"/>
        </w:trPr>
        <w:tc>
          <w:tcPr>
            <w:tcW w:w="205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 isimli</w:t>
            </w:r>
          </w:p>
        </w:tc>
        <w:tc>
          <w:tcPr>
            <w:tcW w:w="78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876"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r>
      <w:tr w:rsidR="00F41E73" w:rsidRPr="007A429B" w:rsidTr="00344E72">
        <w:trPr>
          <w:trHeight w:val="20"/>
        </w:trPr>
        <w:tc>
          <w:tcPr>
            <w:tcW w:w="2055" w:type="dxa"/>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11 isim ve üzeri</w:t>
            </w:r>
          </w:p>
        </w:tc>
        <w:tc>
          <w:tcPr>
            <w:tcW w:w="7869" w:type="dxa"/>
            <w:gridSpan w:val="10"/>
            <w:tcBorders>
              <w:top w:val="single" w:sz="4" w:space="0" w:color="auto"/>
              <w:left w:val="single" w:sz="4" w:space="0" w:color="auto"/>
              <w:bottom w:val="single" w:sz="4" w:space="0" w:color="auto"/>
              <w:right w:val="single" w:sz="4" w:space="0" w:color="auto"/>
            </w:tcBorders>
            <w:hideMark/>
          </w:tcPr>
          <w:p w:rsidR="00F41E73" w:rsidRPr="007A429B" w:rsidRDefault="00F41E73" w:rsidP="00344E72">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10 isim ile aynı </w:t>
            </w:r>
          </w:p>
        </w:tc>
      </w:tr>
    </w:tbl>
    <w:p w:rsidR="00F41E73" w:rsidRPr="007A429B" w:rsidRDefault="00F41E73" w:rsidP="00F41E73">
      <w:pPr>
        <w:rPr>
          <w:rFonts w:ascii="Calibri" w:eastAsia="Calibri" w:hAnsi="Calibri" w:cs="Times New Roman"/>
        </w:rPr>
      </w:pPr>
      <w:r>
        <w:rPr>
          <w:rFonts w:ascii="Calibri" w:eastAsia="Calibri" w:hAnsi="Calibri" w:cs="Times New Roman"/>
        </w:rPr>
        <w:t xml:space="preserve">  </w:t>
      </w:r>
    </w:p>
    <w:p w:rsidR="00F41E73" w:rsidRDefault="00F41E73" w:rsidP="00F41E73">
      <w:pPr>
        <w:spacing w:after="0" w:line="240" w:lineRule="auto"/>
        <w:ind w:firstLine="708"/>
        <w:jc w:val="both"/>
        <w:rPr>
          <w:rFonts w:ascii="Times New Roman" w:eastAsia="Times New Roman" w:hAnsi="Times New Roman" w:cs="Times New Roman"/>
          <w:b/>
          <w:sz w:val="24"/>
          <w:szCs w:val="24"/>
          <w:lang w:eastAsia="tr-TR"/>
        </w:rPr>
      </w:pPr>
    </w:p>
    <w:p w:rsidR="003E357D" w:rsidRDefault="003E357D"/>
    <w:sectPr w:rsidR="003E3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1D"/>
    <w:rsid w:val="0026329F"/>
    <w:rsid w:val="003E357D"/>
    <w:rsid w:val="0065621D"/>
    <w:rsid w:val="00783C94"/>
    <w:rsid w:val="00C818B1"/>
    <w:rsid w:val="00EF1987"/>
    <w:rsid w:val="00F41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2158</Words>
  <Characters>12302</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4</cp:revision>
  <dcterms:created xsi:type="dcterms:W3CDTF">2017-11-21T07:55:00Z</dcterms:created>
  <dcterms:modified xsi:type="dcterms:W3CDTF">2017-11-21T12:23:00Z</dcterms:modified>
</cp:coreProperties>
</file>